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C0B" w:rsidRDefault="00764C0B" w:rsidP="00583E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70C0"/>
          <w:sz w:val="24"/>
          <w:szCs w:val="24"/>
          <w:lang w:val="uk-UA"/>
        </w:rPr>
      </w:pPr>
      <w:r w:rsidRPr="00821E2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ПРОТОКОЛ № </w:t>
      </w:r>
      <w:r w:rsidR="00950F34" w:rsidRPr="00950F34">
        <w:rPr>
          <w:rFonts w:ascii="Times New Roman" w:eastAsia="Calibri" w:hAnsi="Times New Roman" w:cs="Times New Roman"/>
          <w:b/>
          <w:color w:val="0070C0"/>
          <w:sz w:val="24"/>
          <w:szCs w:val="24"/>
          <w:lang w:val="uk-UA"/>
        </w:rPr>
        <w:t>УГВ-Сервіс 23Т-077</w:t>
      </w:r>
    </w:p>
    <w:p w:rsidR="00764C0B" w:rsidRPr="00821E28" w:rsidRDefault="00764C0B" w:rsidP="00583E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821E2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Рішення Уповноваженої особи філії </w:t>
      </w:r>
      <w:r w:rsidR="009E1CC4" w:rsidRPr="00821E2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«</w:t>
      </w:r>
      <w:r w:rsidRPr="00821E2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УГВ-Сервіс</w:t>
      </w:r>
      <w:r w:rsidR="009E1CC4" w:rsidRPr="00821E2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:rsidR="00764C0B" w:rsidRPr="00821E28" w:rsidRDefault="00764C0B" w:rsidP="00583E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821E2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Акціонерного товариства «Укргазвидобування»</w:t>
      </w:r>
    </w:p>
    <w:p w:rsidR="00764C0B" w:rsidRPr="00821E28" w:rsidRDefault="00764C0B" w:rsidP="00583E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821E2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(код ЄДР* ВП: 40444061)</w:t>
      </w:r>
    </w:p>
    <w:p w:rsidR="00764C0B" w:rsidRPr="00821E28" w:rsidRDefault="00764C0B" w:rsidP="00583E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uk-UA" w:eastAsia="ru-RU"/>
        </w:rPr>
      </w:pPr>
      <w:r w:rsidRPr="00821E28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val="uk-UA" w:eastAsia="ru-RU"/>
        </w:rPr>
        <w:t>про визначення учасника переможцем</w:t>
      </w:r>
    </w:p>
    <w:p w:rsidR="00041291" w:rsidRPr="00821E28" w:rsidRDefault="00041291" w:rsidP="00583E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764C0B" w:rsidRPr="00821E28" w:rsidRDefault="00764C0B" w:rsidP="00583E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70C0"/>
          <w:sz w:val="24"/>
          <w:szCs w:val="24"/>
          <w:lang w:val="uk-UA" w:eastAsia="ru-RU"/>
        </w:rPr>
      </w:pPr>
      <w:r w:rsidRPr="00821E28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uk-UA" w:eastAsia="ru-RU"/>
        </w:rPr>
        <w:t>м. Полтава</w:t>
      </w:r>
      <w:r w:rsidRPr="00821E28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uk-UA" w:eastAsia="ru-RU"/>
        </w:rPr>
        <w:tab/>
      </w:r>
      <w:r w:rsidRPr="00821E28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uk-UA" w:eastAsia="ru-RU"/>
        </w:rPr>
        <w:tab/>
      </w:r>
      <w:r w:rsidRPr="00821E28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uk-UA" w:eastAsia="ru-RU"/>
        </w:rPr>
        <w:tab/>
      </w:r>
      <w:r w:rsidRPr="00821E28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uk-UA" w:eastAsia="ru-RU"/>
        </w:rPr>
        <w:tab/>
      </w:r>
      <w:r w:rsidRPr="00821E28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uk-UA" w:eastAsia="ru-RU"/>
        </w:rPr>
        <w:tab/>
      </w:r>
      <w:r w:rsidRPr="00821E28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uk-UA" w:eastAsia="ru-RU"/>
        </w:rPr>
        <w:tab/>
      </w:r>
      <w:r w:rsidRPr="00821E28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uk-UA" w:eastAsia="ru-RU"/>
        </w:rPr>
        <w:tab/>
      </w:r>
      <w:r w:rsidRPr="00821E28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uk-UA" w:eastAsia="ru-RU"/>
        </w:rPr>
        <w:tab/>
      </w:r>
      <w:r w:rsidRPr="00FB2D05">
        <w:rPr>
          <w:rFonts w:ascii="Times New Roman" w:eastAsia="Calibri" w:hAnsi="Times New Roman" w:cs="Times New Roman"/>
          <w:b/>
          <w:i/>
          <w:color w:val="0070C0"/>
          <w:sz w:val="24"/>
          <w:szCs w:val="24"/>
          <w:lang w:val="uk-UA"/>
        </w:rPr>
        <w:t>"</w:t>
      </w:r>
      <w:r w:rsidR="00950F34">
        <w:rPr>
          <w:rFonts w:ascii="Times New Roman" w:eastAsia="Calibri" w:hAnsi="Times New Roman" w:cs="Times New Roman"/>
          <w:b/>
          <w:i/>
          <w:color w:val="0070C0"/>
          <w:sz w:val="24"/>
          <w:szCs w:val="24"/>
        </w:rPr>
        <w:t>1</w:t>
      </w:r>
      <w:r w:rsidR="00950F34">
        <w:rPr>
          <w:rFonts w:ascii="Times New Roman" w:eastAsia="Calibri" w:hAnsi="Times New Roman" w:cs="Times New Roman"/>
          <w:b/>
          <w:i/>
          <w:color w:val="0070C0"/>
          <w:sz w:val="24"/>
          <w:szCs w:val="24"/>
          <w:lang w:val="uk-UA"/>
        </w:rPr>
        <w:t>5</w:t>
      </w:r>
      <w:r w:rsidRPr="00FB2D05">
        <w:rPr>
          <w:rFonts w:ascii="Times New Roman" w:eastAsia="Calibri" w:hAnsi="Times New Roman" w:cs="Times New Roman"/>
          <w:b/>
          <w:i/>
          <w:color w:val="0070C0"/>
          <w:sz w:val="24"/>
          <w:szCs w:val="24"/>
          <w:lang w:val="uk-UA"/>
        </w:rPr>
        <w:t>" </w:t>
      </w:r>
      <w:r w:rsidR="00C55560">
        <w:rPr>
          <w:rFonts w:ascii="Times New Roman" w:eastAsia="Calibri" w:hAnsi="Times New Roman" w:cs="Times New Roman"/>
          <w:b/>
          <w:i/>
          <w:color w:val="0070C0"/>
          <w:sz w:val="24"/>
          <w:szCs w:val="24"/>
          <w:lang w:val="uk-UA"/>
        </w:rPr>
        <w:t>травня</w:t>
      </w:r>
      <w:r w:rsidR="002C3A55" w:rsidRPr="00FB2D05">
        <w:rPr>
          <w:rFonts w:ascii="Times New Roman" w:eastAsia="Times New Roman" w:hAnsi="Times New Roman" w:cs="Times New Roman"/>
          <w:b/>
          <w:bCs/>
          <w:i/>
          <w:color w:val="0070C0"/>
          <w:sz w:val="24"/>
          <w:szCs w:val="24"/>
          <w:lang w:val="uk-UA" w:eastAsia="ru-RU"/>
        </w:rPr>
        <w:t xml:space="preserve"> 2023</w:t>
      </w:r>
      <w:r w:rsidRPr="00FB2D05">
        <w:rPr>
          <w:rFonts w:ascii="Times New Roman" w:eastAsia="Times New Roman" w:hAnsi="Times New Roman" w:cs="Times New Roman"/>
          <w:b/>
          <w:bCs/>
          <w:i/>
          <w:color w:val="0070C0"/>
          <w:sz w:val="24"/>
          <w:szCs w:val="24"/>
          <w:lang w:val="uk-UA" w:eastAsia="ru-RU"/>
        </w:rPr>
        <w:t> р</w:t>
      </w:r>
      <w:r w:rsidRPr="00FB2D05">
        <w:rPr>
          <w:rFonts w:ascii="Times New Roman" w:eastAsia="Times New Roman" w:hAnsi="Times New Roman" w:cs="Times New Roman"/>
          <w:b/>
          <w:bCs/>
          <w:i/>
          <w:color w:val="0070C0"/>
          <w:sz w:val="24"/>
          <w:szCs w:val="24"/>
          <w:lang w:eastAsia="ru-RU"/>
        </w:rPr>
        <w:t>оку</w:t>
      </w:r>
    </w:p>
    <w:p w:rsidR="00764C0B" w:rsidRPr="00821E28" w:rsidRDefault="00764C0B" w:rsidP="00583E5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033904" w:rsidRPr="00821E28" w:rsidRDefault="00033904" w:rsidP="00033904">
      <w:pPr>
        <w:shd w:val="clear" w:color="auto" w:fill="FFFFFF"/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 w:rsidRPr="00821E28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Уповноважена особа філії УГВ-Сервіс: </w:t>
      </w:r>
      <w:r w:rsidR="002347A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Ольга ВАРИЧ</w:t>
      </w:r>
    </w:p>
    <w:p w:rsidR="00764C0B" w:rsidRPr="00821E28" w:rsidRDefault="00033904" w:rsidP="00033904">
      <w:pPr>
        <w:shd w:val="clear" w:color="auto" w:fill="FFFFFF"/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1E28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(</w:t>
      </w:r>
      <w:r w:rsidR="002347AC" w:rsidRPr="002347A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Начальник сектору</w:t>
      </w:r>
      <w:r w:rsidR="002347A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</w:t>
      </w:r>
      <w:r w:rsidR="002347AC" w:rsidRPr="002347A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організації </w:t>
      </w:r>
      <w:proofErr w:type="spellStart"/>
      <w:r w:rsidR="002347AC" w:rsidRPr="002347A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закупівель</w:t>
      </w:r>
      <w:proofErr w:type="spellEnd"/>
      <w:r w:rsidR="002347A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</w:t>
      </w:r>
      <w:r w:rsidRPr="00821E28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Філії УГВ-Сервіс)</w:t>
      </w:r>
    </w:p>
    <w:p w:rsidR="00764C0B" w:rsidRPr="00821E28" w:rsidRDefault="00764C0B" w:rsidP="00583E5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764C0B" w:rsidRPr="00821E28" w:rsidRDefault="00764C0B" w:rsidP="00583E5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821E28">
        <w:rPr>
          <w:rFonts w:ascii="Times New Roman" w:eastAsia="Calibri" w:hAnsi="Times New Roman" w:cs="Times New Roman"/>
          <w:b/>
          <w:sz w:val="24"/>
          <w:szCs w:val="24"/>
          <w:lang w:val="uk-UA"/>
        </w:rPr>
        <w:t>ПОРЯДОК ДЕННИЙ:</w:t>
      </w:r>
    </w:p>
    <w:p w:rsidR="00764C0B" w:rsidRPr="00950F34" w:rsidRDefault="00764C0B" w:rsidP="00950F34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val="uk-UA" w:eastAsia="ru-RU"/>
        </w:rPr>
      </w:pPr>
      <w:r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1. </w:t>
      </w:r>
      <w:r w:rsidR="009E1CC4"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>Щ</w:t>
      </w:r>
      <w:r w:rsidR="0059198A"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>одо визнання</w:t>
      </w:r>
      <w:r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учасника переможцем </w:t>
      </w:r>
      <w:r w:rsidR="0059198A"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>та прийняття рішення про намір укласти договір про закупівлю за процедурою</w:t>
      </w:r>
      <w:r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відкритих торгів </w:t>
      </w:r>
      <w:r w:rsidR="009138AB" w:rsidRPr="00821E2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відповідно до Закону України «Про публічні закупівлі»</w:t>
      </w:r>
      <w:r w:rsidR="009138AB" w:rsidRPr="00821E2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(далі </w:t>
      </w:r>
      <w:r w:rsidR="009138AB" w:rsidRPr="00821E28">
        <w:rPr>
          <w:rFonts w:ascii="Times New Roman" w:eastAsia="SimSun" w:hAnsi="Times New Roman" w:cs="Times New Roman"/>
          <w:bCs/>
          <w:sz w:val="24"/>
          <w:szCs w:val="24"/>
          <w:lang w:val="uk-UA" w:eastAsia="ru-RU"/>
        </w:rPr>
        <w:t>–</w:t>
      </w:r>
      <w:r w:rsidR="009138AB" w:rsidRPr="00821E2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Закон) </w:t>
      </w:r>
      <w:r w:rsidR="002347AC" w:rsidRPr="002347A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 w:eastAsia="ru-RU"/>
        </w:rPr>
        <w:t xml:space="preserve">у порядку </w:t>
      </w:r>
      <w:r w:rsidR="009138AB" w:rsidRPr="002347A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 w:eastAsia="ru-RU"/>
        </w:rPr>
        <w:t>з урахуванням</w:t>
      </w:r>
      <w:r w:rsidR="009138AB" w:rsidRPr="00821E2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постанови Кабінету Міністрів України</w:t>
      </w:r>
      <w:r w:rsidR="009138AB" w:rsidRPr="00821E2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від 12.10.2022 № 1178 «Про затвердження особливостей здійснення публічних </w:t>
      </w:r>
      <w:proofErr w:type="spellStart"/>
      <w:r w:rsidR="009138AB" w:rsidRPr="00821E2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закупівель</w:t>
      </w:r>
      <w:proofErr w:type="spellEnd"/>
      <w:r w:rsidR="009138AB" w:rsidRPr="00821E2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товарів, робіт і послуг для замовників, передбачених Законом Украї</w:t>
      </w:r>
      <w:r w:rsidR="00A6682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ни “Про публічні закупівлі”, на </w:t>
      </w:r>
      <w:r w:rsidR="009138AB" w:rsidRPr="00821E2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період дії правового режиму воєнного стану в Україні та протягом 90 днів з дня його припинення або скасування» (далі </w:t>
      </w:r>
      <w:r w:rsidR="009138AB" w:rsidRPr="00821E28">
        <w:rPr>
          <w:rFonts w:ascii="Times New Roman" w:eastAsia="SimSun" w:hAnsi="Times New Roman" w:cs="Times New Roman"/>
          <w:bCs/>
          <w:sz w:val="24"/>
          <w:szCs w:val="24"/>
          <w:lang w:val="uk-UA" w:eastAsia="ru-RU"/>
        </w:rPr>
        <w:t>–</w:t>
      </w:r>
      <w:r w:rsidR="009138AB" w:rsidRPr="00821E2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Особливості</w:t>
      </w:r>
      <w:r w:rsidR="00E31F68" w:rsidRPr="00821E2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, </w:t>
      </w:r>
      <w:r w:rsidR="00E31F68"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із змінами</w:t>
      </w:r>
      <w:r w:rsidR="00D34CF1"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D24873" w:rsidRPr="00821E2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B0E6D"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 редакції </w:t>
      </w:r>
      <w:r w:rsidR="008A560A"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згідно із Постановою Кабінету Міністрів України </w:t>
      </w:r>
      <w:r w:rsidR="005A4553"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№ 157 від 17.02.2023</w:t>
      </w:r>
      <w:r w:rsidR="009138AB" w:rsidRPr="00821E2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)</w:t>
      </w:r>
      <w:r w:rsidR="009138AB" w:rsidRPr="00821E2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9138AB" w:rsidRPr="00821E28">
        <w:rPr>
          <w:rFonts w:ascii="Times New Roman" w:eastAsia="Times New Roman" w:hAnsi="Times New Roman" w:cs="Times New Roman"/>
          <w:sz w:val="24"/>
          <w:szCs w:val="24"/>
          <w:lang w:val="uk-UA"/>
        </w:rPr>
        <w:t>−</w:t>
      </w:r>
      <w:r w:rsidR="009138AB" w:rsidRPr="00821E2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B355DF" w:rsidRPr="00821E28">
        <w:rPr>
          <w:rFonts w:ascii="Times New Roman" w:eastAsia="Calibri" w:hAnsi="Times New Roman" w:cs="Times New Roman"/>
          <w:b/>
          <w:sz w:val="24"/>
          <w:szCs w:val="24"/>
          <w:lang w:val="uk-UA"/>
        </w:rPr>
        <w:t>«</w:t>
      </w:r>
      <w:r w:rsidR="00950F34" w:rsidRPr="00950F34">
        <w:rPr>
          <w:rFonts w:ascii="Times New Roman" w:eastAsia="SimSun" w:hAnsi="Times New Roman" w:cs="Times New Roman"/>
          <w:b/>
          <w:bCs/>
          <w:sz w:val="24"/>
          <w:szCs w:val="24"/>
          <w:lang w:val="uk-UA" w:eastAsia="ru-RU"/>
        </w:rPr>
        <w:t xml:space="preserve">УГВ-Сервіс 23Т-077_Запасні частини до спеціальної техніки; 34320000-6 Механічні запасні частини, </w:t>
      </w:r>
      <w:r w:rsidR="00950F34">
        <w:rPr>
          <w:rFonts w:ascii="Times New Roman" w:eastAsia="SimSun" w:hAnsi="Times New Roman" w:cs="Times New Roman"/>
          <w:b/>
          <w:bCs/>
          <w:sz w:val="24"/>
          <w:szCs w:val="24"/>
          <w:lang w:val="uk-UA" w:eastAsia="ru-RU"/>
        </w:rPr>
        <w:t xml:space="preserve">крім двигунів і частин двигунів </w:t>
      </w:r>
      <w:r w:rsidR="00950F34" w:rsidRPr="00950F34">
        <w:rPr>
          <w:rFonts w:ascii="Times New Roman" w:eastAsia="SimSun" w:hAnsi="Times New Roman" w:cs="Times New Roman"/>
          <w:b/>
          <w:bCs/>
          <w:sz w:val="24"/>
          <w:szCs w:val="24"/>
          <w:lang w:val="uk-UA" w:eastAsia="ru-RU"/>
        </w:rPr>
        <w:t>− за ДК 021:2015 Єдиного закупівельного словника</w:t>
      </w:r>
      <w:r w:rsidR="002347AC" w:rsidRPr="00F35AE5">
        <w:rPr>
          <w:rFonts w:ascii="Times New Roman" w:eastAsia="SimSun" w:hAnsi="Times New Roman" w:cs="Times New Roman"/>
          <w:b/>
          <w:bCs/>
          <w:sz w:val="24"/>
          <w:szCs w:val="24"/>
          <w:lang w:val="uk-UA" w:eastAsia="ru-RU"/>
        </w:rPr>
        <w:t>»</w:t>
      </w:r>
      <w:r w:rsidR="002347AC" w:rsidRPr="00F35AE5">
        <w:rPr>
          <w:rFonts w:ascii="Times New Roman" w:eastAsia="SimSun" w:hAnsi="Times New Roman" w:cs="Times New Roman"/>
          <w:bCs/>
          <w:sz w:val="24"/>
          <w:szCs w:val="24"/>
          <w:lang w:val="uk-UA" w:eastAsia="ru-RU"/>
        </w:rPr>
        <w:t>,</w:t>
      </w:r>
      <w:r w:rsidR="002347AC" w:rsidRPr="00F35AE5">
        <w:rPr>
          <w:rFonts w:ascii="Times New Roman" w:eastAsia="SimSu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="002347AC" w:rsidRPr="009D3304">
        <w:rPr>
          <w:rFonts w:ascii="Times New Roman" w:eastAsia="SimSun" w:hAnsi="Times New Roman" w:cs="Times New Roman"/>
          <w:bCs/>
          <w:i/>
          <w:sz w:val="24"/>
          <w:szCs w:val="24"/>
          <w:lang w:val="uk-UA" w:eastAsia="ru-RU"/>
        </w:rPr>
        <w:t xml:space="preserve">ідентифікатор закупівлі </w:t>
      </w:r>
      <w:r w:rsidR="00950F34" w:rsidRPr="00950F34">
        <w:rPr>
          <w:rFonts w:ascii="Times New Roman" w:eastAsia="SimSun" w:hAnsi="Times New Roman" w:cs="Times New Roman"/>
          <w:bCs/>
          <w:i/>
          <w:sz w:val="24"/>
          <w:szCs w:val="24"/>
          <w:lang w:val="uk-UA" w:eastAsia="ru-RU"/>
        </w:rPr>
        <w:t xml:space="preserve">UA-2023-04-05-011430-a </w:t>
      </w:r>
      <w:r w:rsidR="00AE3ED2" w:rsidRPr="00821E28">
        <w:rPr>
          <w:rFonts w:ascii="Times New Roman" w:eastAsia="SimSun" w:hAnsi="Times New Roman" w:cs="Times New Roman"/>
          <w:bCs/>
          <w:sz w:val="24"/>
          <w:szCs w:val="24"/>
          <w:lang w:val="uk-UA" w:eastAsia="ru-RU"/>
        </w:rPr>
        <w:t xml:space="preserve">(надалі – </w:t>
      </w:r>
      <w:r w:rsidR="00B71A43">
        <w:rPr>
          <w:rFonts w:ascii="Times New Roman" w:eastAsia="Times New Roman" w:hAnsi="Times New Roman" w:cs="Times New Roman"/>
          <w:sz w:val="24"/>
          <w:szCs w:val="24"/>
          <w:lang w:val="uk-UA"/>
        </w:rPr>
        <w:t>В</w:t>
      </w:r>
      <w:r w:rsidR="00AE3ED2" w:rsidRPr="00821E28">
        <w:rPr>
          <w:rFonts w:ascii="Times New Roman" w:eastAsia="Times New Roman" w:hAnsi="Times New Roman" w:cs="Times New Roman"/>
          <w:sz w:val="24"/>
          <w:szCs w:val="24"/>
          <w:lang w:val="uk-UA"/>
        </w:rPr>
        <w:t>ідкриті торги з особливостями)</w:t>
      </w:r>
      <w:r w:rsidR="0059198A" w:rsidRPr="00821E2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</w:p>
    <w:p w:rsidR="00764C0B" w:rsidRPr="00821E28" w:rsidRDefault="00764C0B" w:rsidP="00583E5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764C0B" w:rsidRPr="00821E28" w:rsidRDefault="00764C0B" w:rsidP="00583E5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821E28">
        <w:rPr>
          <w:rFonts w:ascii="Times New Roman" w:eastAsia="Calibri" w:hAnsi="Times New Roman" w:cs="Times New Roman"/>
          <w:b/>
          <w:sz w:val="24"/>
          <w:szCs w:val="24"/>
          <w:lang w:val="uk-UA"/>
        </w:rPr>
        <w:t>РОЗГЛЯДАЛАСЬ ІНФОРМАЦІЯ:</w:t>
      </w:r>
    </w:p>
    <w:p w:rsidR="00033904" w:rsidRPr="00821E28" w:rsidRDefault="00033904" w:rsidP="0003390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821E2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Відкриті торги оголошені </w:t>
      </w:r>
      <w:r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відповідно до Закону України «Про публічні закупівлі»</w:t>
      </w:r>
      <w:r w:rsidRPr="00821E2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№ 922-VIII від 25.12.2015 (в редакції Закону № 114-IX від 19.09.2019, із змінами, </w:t>
      </w:r>
      <w:r w:rsidR="00EB36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також</w:t>
      </w:r>
      <w:r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 текстом – Закон)</w:t>
      </w:r>
      <w:r w:rsidRPr="00821E2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2347AC" w:rsidRPr="002347A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uk-UA" w:eastAsia="ru-RU"/>
        </w:rPr>
        <w:t>у порядку з урахуванням</w:t>
      </w:r>
      <w:r w:rsidR="002347AC" w:rsidRPr="00821E2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821E2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Постанови</w:t>
      </w:r>
      <w:r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Кабінету Міністрів України </w:t>
      </w:r>
      <w:r w:rsidRPr="00821E2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від 12 жовтня 2022 р. № 1178</w:t>
      </w:r>
      <w:r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«Про затвердження особливостей здійснення публічних </w:t>
      </w:r>
      <w:proofErr w:type="spellStart"/>
      <w:r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закупівель</w:t>
      </w:r>
      <w:proofErr w:type="spellEnd"/>
      <w:r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товарів, робіт і послуг для замовників, передбачених Законом України “Про публічні закупівлі”, на період дії правового режиму воєнного стану в Україні та протягом 90 днів з дня його припинення або скасування», надалі – Особливості (із змінами, в тому числі в редакції згідно із Постановою Кабінету Міністрів України № 157 від 17.02.2023). </w:t>
      </w:r>
    </w:p>
    <w:p w:rsidR="006D4390" w:rsidRPr="00821E28" w:rsidRDefault="006D4390" w:rsidP="006D439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Відповідно </w:t>
      </w:r>
      <w:r w:rsidRPr="00821E2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до п. 35 Особливостей</w:t>
      </w:r>
      <w:r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 «</w:t>
      </w:r>
      <w:proofErr w:type="spellStart"/>
      <w:r w:rsidR="005A4553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Відкриті</w:t>
      </w:r>
      <w:proofErr w:type="spellEnd"/>
      <w:r w:rsidR="005A4553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торги </w:t>
      </w:r>
      <w:proofErr w:type="spellStart"/>
      <w:r w:rsidR="005A4553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проводяться</w:t>
      </w:r>
      <w:proofErr w:type="spellEnd"/>
      <w:r w:rsidR="005A4553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</w:t>
      </w:r>
      <w:proofErr w:type="spellStart"/>
      <w:r w:rsidR="005A4553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застосування</w:t>
      </w:r>
      <w:proofErr w:type="spellEnd"/>
      <w:r w:rsidR="005A4553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A4553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електронного</w:t>
      </w:r>
      <w:proofErr w:type="spellEnd"/>
      <w:r w:rsidR="005A4553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A4553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аукціону</w:t>
      </w:r>
      <w:proofErr w:type="spellEnd"/>
      <w:r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D4390" w:rsidRPr="00821E28" w:rsidRDefault="006D4390" w:rsidP="006D439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Абзацом першим </w:t>
      </w:r>
      <w:r w:rsidRPr="00821E2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пункту 36 Особливостей </w:t>
      </w:r>
      <w:r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визначено, що: «</w:t>
      </w:r>
      <w:proofErr w:type="spellStart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Електронною</w:t>
      </w:r>
      <w:proofErr w:type="spellEnd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системою </w:t>
      </w:r>
      <w:proofErr w:type="spellStart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закупівель</w:t>
      </w:r>
      <w:proofErr w:type="spellEnd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>після</w:t>
      </w:r>
      <w:proofErr w:type="spellEnd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закінчення</w:t>
      </w:r>
      <w:proofErr w:type="spellEnd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строку для </w:t>
      </w:r>
      <w:proofErr w:type="spellStart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подання</w:t>
      </w:r>
      <w:proofErr w:type="spellEnd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тендерних</w:t>
      </w:r>
      <w:proofErr w:type="spellEnd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пропозицій</w:t>
      </w:r>
      <w:proofErr w:type="spellEnd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визначеного</w:t>
      </w:r>
      <w:proofErr w:type="spellEnd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замовником</w:t>
      </w:r>
      <w:proofErr w:type="spellEnd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оголошенні</w:t>
      </w:r>
      <w:proofErr w:type="spellEnd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 </w:t>
      </w:r>
      <w:proofErr w:type="spellStart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проведення</w:t>
      </w:r>
      <w:proofErr w:type="spellEnd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відкритих</w:t>
      </w:r>
      <w:proofErr w:type="spellEnd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торгів</w:t>
      </w:r>
      <w:proofErr w:type="spellEnd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розкривається</w:t>
      </w:r>
      <w:proofErr w:type="spellEnd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вся </w:t>
      </w:r>
      <w:proofErr w:type="spellStart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інформація</w:t>
      </w:r>
      <w:proofErr w:type="spellEnd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зазначена</w:t>
      </w:r>
      <w:proofErr w:type="spellEnd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тендерній</w:t>
      </w:r>
      <w:proofErr w:type="spellEnd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пропозиції</w:t>
      </w:r>
      <w:proofErr w:type="spellEnd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тендерних</w:t>
      </w:r>
      <w:proofErr w:type="spellEnd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пропозиціях</w:t>
      </w:r>
      <w:proofErr w:type="spellEnd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у тому </w:t>
      </w:r>
      <w:proofErr w:type="spellStart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числі</w:t>
      </w:r>
      <w:proofErr w:type="spellEnd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інформація</w:t>
      </w:r>
      <w:proofErr w:type="spellEnd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 </w:t>
      </w:r>
      <w:proofErr w:type="spellStart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>ціну</w:t>
      </w:r>
      <w:proofErr w:type="spellEnd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приведену</w:t>
      </w:r>
      <w:proofErr w:type="spellEnd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>ціну</w:t>
      </w:r>
      <w:proofErr w:type="spellEnd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тендерної</w:t>
      </w:r>
      <w:proofErr w:type="spellEnd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пропозиції</w:t>
      </w:r>
      <w:proofErr w:type="spellEnd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тендерних</w:t>
      </w:r>
      <w:proofErr w:type="spellEnd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пропозицій</w:t>
      </w:r>
      <w:proofErr w:type="spellEnd"/>
      <w:r w:rsidR="008A560A"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821E2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6D4390" w:rsidRPr="00821E28" w:rsidRDefault="006D4390" w:rsidP="006D439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 абзаці третьому </w:t>
      </w:r>
      <w:r w:rsidRPr="00821E2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пункту 36 Особливостей </w:t>
      </w:r>
      <w:r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говориться, зокрема, що: «</w:t>
      </w:r>
      <w:r w:rsidR="008A560A" w:rsidRPr="00821E2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Протокол </w:t>
      </w:r>
      <w:proofErr w:type="spellStart"/>
      <w:r w:rsidR="008A560A" w:rsidRPr="00821E2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розкриття</w:t>
      </w:r>
      <w:proofErr w:type="spellEnd"/>
      <w:r w:rsidR="008A560A" w:rsidRPr="00821E2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A560A" w:rsidRPr="00821E2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тендерних</w:t>
      </w:r>
      <w:proofErr w:type="spellEnd"/>
      <w:r w:rsidR="008A560A" w:rsidRPr="00821E2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A560A" w:rsidRPr="00821E2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пропозицій</w:t>
      </w:r>
      <w:proofErr w:type="spellEnd"/>
      <w:r w:rsidR="008A560A" w:rsidRPr="00821E2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A560A" w:rsidRPr="00821E2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формується</w:t>
      </w:r>
      <w:proofErr w:type="spellEnd"/>
      <w:r w:rsidR="008A560A" w:rsidRPr="00821E2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та </w:t>
      </w:r>
      <w:proofErr w:type="spellStart"/>
      <w:r w:rsidR="008A560A" w:rsidRPr="00821E2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оприлюднюється</w:t>
      </w:r>
      <w:proofErr w:type="spellEnd"/>
      <w:r w:rsidR="008A560A" w:rsidRPr="00821E2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A560A" w:rsidRPr="00821E2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електронною</w:t>
      </w:r>
      <w:proofErr w:type="spellEnd"/>
      <w:r w:rsidR="008A560A" w:rsidRPr="00821E2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системою </w:t>
      </w:r>
      <w:proofErr w:type="spellStart"/>
      <w:r w:rsidR="008A560A" w:rsidRPr="00821E2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закупівель</w:t>
      </w:r>
      <w:proofErr w:type="spellEnd"/>
      <w:r w:rsidR="008A560A" w:rsidRPr="00821E2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автоматично в день </w:t>
      </w:r>
      <w:proofErr w:type="spellStart"/>
      <w:r w:rsidR="008A560A" w:rsidRPr="00821E2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розкриття</w:t>
      </w:r>
      <w:proofErr w:type="spellEnd"/>
      <w:r w:rsidR="008A560A" w:rsidRPr="00821E2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A560A" w:rsidRPr="00821E2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тендерних</w:t>
      </w:r>
      <w:proofErr w:type="spellEnd"/>
      <w:r w:rsidR="008A560A" w:rsidRPr="00821E2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8A560A" w:rsidRPr="00821E2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пропозицій</w:t>
      </w:r>
      <w:proofErr w:type="spellEnd"/>
      <w:r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».</w:t>
      </w:r>
    </w:p>
    <w:p w:rsidR="008A560A" w:rsidRPr="00821E28" w:rsidRDefault="006D4390" w:rsidP="008A560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Відповідно до абзаців першого та другого </w:t>
      </w:r>
      <w:r w:rsidRPr="00821E2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пункту 37 Особливостей</w:t>
      </w:r>
      <w:r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 «</w:t>
      </w:r>
      <w:r w:rsidR="008A560A"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Оцінка тендерної пропозиції проводиться електронною системою </w:t>
      </w:r>
      <w:proofErr w:type="spellStart"/>
      <w:r w:rsidR="008A560A"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закупівель</w:t>
      </w:r>
      <w:proofErr w:type="spellEnd"/>
      <w:r w:rsidR="008A560A"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автоматично на основі критеріїв і методики оцінки, визначених замовником у тендерній документації, шляхом визначення тендерної пропозиції найбільш економічно вигідною.</w:t>
      </w:r>
    </w:p>
    <w:p w:rsidR="006D4390" w:rsidRPr="00821E28" w:rsidRDefault="008A560A" w:rsidP="008A560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Найбільш економічно вигідною тендерною пропозицією електронна система </w:t>
      </w:r>
      <w:proofErr w:type="spellStart"/>
      <w:r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закупівель</w:t>
      </w:r>
      <w:proofErr w:type="spellEnd"/>
      <w:r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визначає тендерну пропозицію, ціна/приведена ціна якої є найнижчою</w:t>
      </w:r>
      <w:r w:rsidR="006D4390"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». </w:t>
      </w:r>
    </w:p>
    <w:p w:rsidR="006D4390" w:rsidRPr="00821E28" w:rsidRDefault="006D4390" w:rsidP="006D439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21E2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lastRenderedPageBreak/>
        <w:t xml:space="preserve">Згідно з </w:t>
      </w:r>
      <w:r w:rsidR="00830490" w:rsidRPr="00821E2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абзацом</w:t>
      </w:r>
      <w:r w:rsidRPr="00821E2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першим пункту 38 Особливостей: «</w:t>
      </w:r>
      <w:r w:rsidR="00857342"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Замовник розглядає тендерну пропозицію, яка визначена найбільш економічно вигідною відповідно до цих особливостей (далі - найбільш економічно вигідна тендерна пропозиція), щодо її відповідності вимогам тендерної документації</w:t>
      </w:r>
      <w:r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».</w:t>
      </w:r>
    </w:p>
    <w:p w:rsidR="001A70D0" w:rsidRDefault="00A70FB3" w:rsidP="00A70FB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</w:pPr>
      <w:r w:rsidRPr="00F740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Відповідно до автоматично сформованого </w:t>
      </w:r>
      <w:r w:rsidR="00950F3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19 квіт</w:t>
      </w:r>
      <w:r w:rsidRPr="00F60EF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ня 2023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року </w:t>
      </w:r>
      <w:r w:rsidRPr="00F60EF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09:00 </w:t>
      </w:r>
      <w:r w:rsidRPr="00174F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реєстру отриманих тендерних пропозицій та Протоколу розкриття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тендерних пропозицій</w:t>
      </w:r>
      <w:r w:rsidRPr="00174F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− найбільш економічно вигідною тендерною пропозицією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 цих відкритих торгах з особливостями </w:t>
      </w:r>
      <w:r w:rsidRPr="00174F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електронна система </w:t>
      </w:r>
      <w:proofErr w:type="spellStart"/>
      <w:r w:rsidRPr="00174F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закупівель</w:t>
      </w:r>
      <w:proofErr w:type="spellEnd"/>
      <w:r w:rsidRPr="00174F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визначила тендерну пропозицію </w:t>
      </w:r>
      <w:r w:rsidRPr="00E70CC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Учасника</w:t>
      </w:r>
      <w:r w:rsidRPr="00174F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–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50F34">
        <w:rPr>
          <w:rFonts w:ascii="Times New Roman" w:eastAsia="SimSun" w:hAnsi="Times New Roman" w:cs="Times New Roman"/>
          <w:b/>
          <w:sz w:val="24"/>
          <w:szCs w:val="24"/>
          <w:lang w:val="uk-UA" w:eastAsia="ru-RU"/>
        </w:rPr>
        <w:t>ТОВ </w:t>
      </w:r>
      <w:r w:rsidR="00950F34" w:rsidRPr="00077CBB">
        <w:rPr>
          <w:rFonts w:ascii="Times New Roman" w:eastAsia="SimSun" w:hAnsi="Times New Roman" w:cs="Times New Roman"/>
          <w:b/>
          <w:sz w:val="24"/>
          <w:szCs w:val="24"/>
          <w:lang w:val="uk-UA" w:eastAsia="ru-RU"/>
        </w:rPr>
        <w:t xml:space="preserve">"ТЕХПРОМІМПОРТ" </w:t>
      </w:r>
      <w:r w:rsidR="00950F34" w:rsidRPr="0009088B">
        <w:rPr>
          <w:rFonts w:ascii="Times New Roman" w:eastAsia="SimSun" w:hAnsi="Times New Roman" w:cs="Times New Roman"/>
          <w:b/>
          <w:sz w:val="24"/>
          <w:szCs w:val="24"/>
          <w:lang w:val="uk-UA" w:eastAsia="ru-RU"/>
        </w:rPr>
        <w:t xml:space="preserve">(код ЄДР </w:t>
      </w:r>
      <w:r w:rsidR="00950F34" w:rsidRPr="00077CBB">
        <w:rPr>
          <w:rFonts w:ascii="Times New Roman" w:eastAsia="SimSun" w:hAnsi="Times New Roman" w:cs="Times New Roman"/>
          <w:b/>
          <w:sz w:val="24"/>
          <w:szCs w:val="24"/>
          <w:lang w:val="uk-UA" w:eastAsia="ru-RU"/>
        </w:rPr>
        <w:t>42569776</w:t>
      </w:r>
      <w:r w:rsidR="00950F34" w:rsidRPr="0009088B">
        <w:rPr>
          <w:rFonts w:ascii="Times New Roman" w:eastAsia="SimSun" w:hAnsi="Times New Roman" w:cs="Times New Roman"/>
          <w:b/>
          <w:sz w:val="24"/>
          <w:szCs w:val="24"/>
          <w:lang w:val="uk-UA" w:eastAsia="ru-RU"/>
        </w:rPr>
        <w:t>)</w:t>
      </w:r>
      <w:r w:rsidR="00950F34">
        <w:rPr>
          <w:rFonts w:ascii="Times New Roman" w:eastAsia="SimSun" w:hAnsi="Times New Roman" w:cs="Times New Roman"/>
          <w:b/>
          <w:sz w:val="24"/>
          <w:szCs w:val="24"/>
          <w:lang w:val="uk-UA" w:eastAsia="ru-RU"/>
        </w:rPr>
        <w:t xml:space="preserve"> </w:t>
      </w:r>
      <w:r w:rsidRPr="00174F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із загальною остаточною ціною пропозиції </w:t>
      </w:r>
      <w:r w:rsidR="00950F34" w:rsidRPr="00950F3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3 576 778,00</w:t>
      </w:r>
      <w:r w:rsidR="00950F3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Pr="008B5E2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грн з ПДВ</w:t>
      </w:r>
      <w:r w:rsidRPr="00F740CE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>.</w:t>
      </w:r>
    </w:p>
    <w:p w:rsidR="00257782" w:rsidRPr="00821E28" w:rsidRDefault="002B0131" w:rsidP="00BB51E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>Розглядався</w:t>
      </w:r>
      <w:r w:rsidR="006679F2"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892C08"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>З</w:t>
      </w:r>
      <w:r w:rsidR="000B5D84"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ведений висновок за результатами </w:t>
      </w:r>
      <w:r w:rsidR="00F928D5">
        <w:rPr>
          <w:rFonts w:ascii="Times New Roman" w:eastAsia="Calibri" w:hAnsi="Times New Roman" w:cs="Times New Roman"/>
          <w:sz w:val="24"/>
          <w:szCs w:val="24"/>
          <w:lang w:val="uk-UA"/>
        </w:rPr>
        <w:t>проведеного аналізу пропозиції У</w:t>
      </w:r>
      <w:r w:rsidR="000B5D84"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часника </w:t>
      </w:r>
      <w:r w:rsidR="00892C08"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>закупівлі (надалі –</w:t>
      </w:r>
      <w:r w:rsidR="00A775A4"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</w:t>
      </w:r>
      <w:r w:rsidR="00892C08"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ведений висновок) </w:t>
      </w:r>
      <w:r w:rsidR="00950F34">
        <w:rPr>
          <w:rFonts w:ascii="Times New Roman" w:eastAsia="SimSun" w:hAnsi="Times New Roman" w:cs="Times New Roman"/>
          <w:b/>
          <w:sz w:val="24"/>
          <w:szCs w:val="24"/>
          <w:lang w:val="uk-UA" w:eastAsia="ru-RU"/>
        </w:rPr>
        <w:t>ТОВ </w:t>
      </w:r>
      <w:r w:rsidR="00950F34" w:rsidRPr="00077CBB">
        <w:rPr>
          <w:rFonts w:ascii="Times New Roman" w:eastAsia="SimSun" w:hAnsi="Times New Roman" w:cs="Times New Roman"/>
          <w:b/>
          <w:sz w:val="24"/>
          <w:szCs w:val="24"/>
          <w:lang w:val="uk-UA" w:eastAsia="ru-RU"/>
        </w:rPr>
        <w:t xml:space="preserve">"ТЕХПРОМІМПОРТ" </w:t>
      </w:r>
      <w:r w:rsidR="00950F34" w:rsidRPr="0009088B">
        <w:rPr>
          <w:rFonts w:ascii="Times New Roman" w:eastAsia="SimSun" w:hAnsi="Times New Roman" w:cs="Times New Roman"/>
          <w:b/>
          <w:sz w:val="24"/>
          <w:szCs w:val="24"/>
          <w:lang w:val="uk-UA" w:eastAsia="ru-RU"/>
        </w:rPr>
        <w:t xml:space="preserve">(код ЄДР </w:t>
      </w:r>
      <w:r w:rsidR="00950F34" w:rsidRPr="00077CBB">
        <w:rPr>
          <w:rFonts w:ascii="Times New Roman" w:eastAsia="SimSun" w:hAnsi="Times New Roman" w:cs="Times New Roman"/>
          <w:b/>
          <w:sz w:val="24"/>
          <w:szCs w:val="24"/>
          <w:lang w:val="uk-UA" w:eastAsia="ru-RU"/>
        </w:rPr>
        <w:t>42569776</w:t>
      </w:r>
      <w:r w:rsidR="00950F34" w:rsidRPr="0009088B">
        <w:rPr>
          <w:rFonts w:ascii="Times New Roman" w:eastAsia="SimSun" w:hAnsi="Times New Roman" w:cs="Times New Roman"/>
          <w:b/>
          <w:sz w:val="24"/>
          <w:szCs w:val="24"/>
          <w:lang w:val="uk-UA" w:eastAsia="ru-RU"/>
        </w:rPr>
        <w:t>)</w:t>
      </w:r>
      <w:r w:rsidR="00950F34">
        <w:rPr>
          <w:rFonts w:ascii="Times New Roman" w:eastAsia="SimSun" w:hAnsi="Times New Roman" w:cs="Times New Roman"/>
          <w:b/>
          <w:sz w:val="24"/>
          <w:szCs w:val="24"/>
          <w:lang w:val="uk-UA" w:eastAsia="ru-RU"/>
        </w:rPr>
        <w:t xml:space="preserve"> </w:t>
      </w:r>
      <w:r w:rsidR="00764C0B"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щодо </w:t>
      </w:r>
      <w:r w:rsidR="00F928D5">
        <w:rPr>
          <w:rFonts w:ascii="Times New Roman" w:eastAsia="Calibri" w:hAnsi="Times New Roman" w:cs="Times New Roman"/>
          <w:sz w:val="24"/>
          <w:szCs w:val="24"/>
          <w:lang w:val="uk-UA"/>
        </w:rPr>
        <w:t>визначення П</w:t>
      </w:r>
      <w:r w:rsidR="00554F5F"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>ереможця процедури в</w:t>
      </w:r>
      <w:r w:rsidR="00764C0B"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>ідкритих торгів</w:t>
      </w:r>
      <w:r w:rsidR="007B404B"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 особливостями</w:t>
      </w:r>
      <w:r w:rsidR="00764C0B"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857342" w:rsidRPr="00821E28">
        <w:rPr>
          <w:rFonts w:ascii="Times New Roman" w:eastAsia="Calibri" w:hAnsi="Times New Roman" w:cs="Times New Roman"/>
          <w:b/>
          <w:sz w:val="24"/>
          <w:szCs w:val="24"/>
          <w:lang w:val="uk-UA"/>
        </w:rPr>
        <w:t>«</w:t>
      </w:r>
      <w:r w:rsidR="00950F34" w:rsidRPr="00950F34">
        <w:rPr>
          <w:rFonts w:ascii="Times New Roman" w:eastAsia="SimSun" w:hAnsi="Times New Roman" w:cs="Times New Roman"/>
          <w:b/>
          <w:bCs/>
          <w:sz w:val="24"/>
          <w:szCs w:val="24"/>
          <w:lang w:val="uk-UA" w:eastAsia="ru-RU"/>
        </w:rPr>
        <w:t xml:space="preserve">УГВ-Сервіс 23Т-077_Запасні частини до спеціальної техніки; 34320000-6 Механічні запасні частини, </w:t>
      </w:r>
      <w:r w:rsidR="00950F34">
        <w:rPr>
          <w:rFonts w:ascii="Times New Roman" w:eastAsia="SimSun" w:hAnsi="Times New Roman" w:cs="Times New Roman"/>
          <w:b/>
          <w:bCs/>
          <w:sz w:val="24"/>
          <w:szCs w:val="24"/>
          <w:lang w:val="uk-UA" w:eastAsia="ru-RU"/>
        </w:rPr>
        <w:t xml:space="preserve">крім двигунів і частин двигунів </w:t>
      </w:r>
      <w:r w:rsidR="00950F34" w:rsidRPr="00950F34">
        <w:rPr>
          <w:rFonts w:ascii="Times New Roman" w:eastAsia="SimSun" w:hAnsi="Times New Roman" w:cs="Times New Roman"/>
          <w:b/>
          <w:bCs/>
          <w:sz w:val="24"/>
          <w:szCs w:val="24"/>
          <w:lang w:val="uk-UA" w:eastAsia="ru-RU"/>
        </w:rPr>
        <w:t>− за ДК 021:2015 Єдиного закупівельного словника</w:t>
      </w:r>
      <w:r w:rsidR="00950F34" w:rsidRPr="00F35AE5">
        <w:rPr>
          <w:rFonts w:ascii="Times New Roman" w:eastAsia="SimSun" w:hAnsi="Times New Roman" w:cs="Times New Roman"/>
          <w:b/>
          <w:bCs/>
          <w:sz w:val="24"/>
          <w:szCs w:val="24"/>
          <w:lang w:val="uk-UA" w:eastAsia="ru-RU"/>
        </w:rPr>
        <w:t>»</w:t>
      </w:r>
      <w:r w:rsidR="00950F34" w:rsidRPr="00F35AE5">
        <w:rPr>
          <w:rFonts w:ascii="Times New Roman" w:eastAsia="SimSun" w:hAnsi="Times New Roman" w:cs="Times New Roman"/>
          <w:bCs/>
          <w:sz w:val="24"/>
          <w:szCs w:val="24"/>
          <w:lang w:val="uk-UA" w:eastAsia="ru-RU"/>
        </w:rPr>
        <w:t>,</w:t>
      </w:r>
      <w:r w:rsidR="00950F34" w:rsidRPr="00F35AE5">
        <w:rPr>
          <w:rFonts w:ascii="Times New Roman" w:eastAsia="SimSu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="00950F34" w:rsidRPr="009D3304">
        <w:rPr>
          <w:rFonts w:ascii="Times New Roman" w:eastAsia="SimSun" w:hAnsi="Times New Roman" w:cs="Times New Roman"/>
          <w:bCs/>
          <w:i/>
          <w:sz w:val="24"/>
          <w:szCs w:val="24"/>
          <w:lang w:val="uk-UA" w:eastAsia="ru-RU"/>
        </w:rPr>
        <w:t xml:space="preserve">ідентифікатор закупівлі </w:t>
      </w:r>
      <w:r w:rsidR="00950F34" w:rsidRPr="00950F34">
        <w:rPr>
          <w:rFonts w:ascii="Times New Roman" w:eastAsia="SimSun" w:hAnsi="Times New Roman" w:cs="Times New Roman"/>
          <w:bCs/>
          <w:i/>
          <w:sz w:val="24"/>
          <w:szCs w:val="24"/>
          <w:lang w:val="uk-UA" w:eastAsia="ru-RU"/>
        </w:rPr>
        <w:t>UA-2023-04-05-011430-a</w:t>
      </w:r>
      <w:r w:rsidR="00B11B28" w:rsidRPr="00821E28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  <w:lang w:val="uk-UA" w:eastAsia="ru-RU"/>
        </w:rPr>
        <w:t>.</w:t>
      </w:r>
    </w:p>
    <w:p w:rsidR="007153DD" w:rsidRPr="00821E28" w:rsidRDefault="005926FE" w:rsidP="0020155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Згідно із зведеним висновком</w:t>
      </w:r>
      <w:r w:rsidR="00892C08"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 результатами </w:t>
      </w:r>
      <w:r w:rsidR="00201550"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розгляду </w:t>
      </w:r>
      <w:r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тендерної пропозиції </w:t>
      </w:r>
      <w:r w:rsidRPr="00F928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Учасника </w:t>
      </w:r>
      <w:r w:rsidR="00950F34">
        <w:rPr>
          <w:rFonts w:ascii="Times New Roman" w:eastAsia="SimSun" w:hAnsi="Times New Roman" w:cs="Times New Roman"/>
          <w:b/>
          <w:sz w:val="24"/>
          <w:szCs w:val="24"/>
          <w:lang w:val="uk-UA" w:eastAsia="ru-RU"/>
        </w:rPr>
        <w:t>ТОВ </w:t>
      </w:r>
      <w:r w:rsidR="00950F34" w:rsidRPr="00077CBB">
        <w:rPr>
          <w:rFonts w:ascii="Times New Roman" w:eastAsia="SimSun" w:hAnsi="Times New Roman" w:cs="Times New Roman"/>
          <w:b/>
          <w:sz w:val="24"/>
          <w:szCs w:val="24"/>
          <w:lang w:val="uk-UA" w:eastAsia="ru-RU"/>
        </w:rPr>
        <w:t xml:space="preserve">"ТЕХПРОМІМПОРТ" </w:t>
      </w:r>
      <w:r w:rsidR="00950F34" w:rsidRPr="0009088B">
        <w:rPr>
          <w:rFonts w:ascii="Times New Roman" w:eastAsia="SimSun" w:hAnsi="Times New Roman" w:cs="Times New Roman"/>
          <w:b/>
          <w:sz w:val="24"/>
          <w:szCs w:val="24"/>
          <w:lang w:val="uk-UA" w:eastAsia="ru-RU"/>
        </w:rPr>
        <w:t xml:space="preserve">(код ЄДР </w:t>
      </w:r>
      <w:r w:rsidR="00950F34" w:rsidRPr="00077CBB">
        <w:rPr>
          <w:rFonts w:ascii="Times New Roman" w:eastAsia="SimSun" w:hAnsi="Times New Roman" w:cs="Times New Roman"/>
          <w:b/>
          <w:sz w:val="24"/>
          <w:szCs w:val="24"/>
          <w:lang w:val="uk-UA" w:eastAsia="ru-RU"/>
        </w:rPr>
        <w:t>42569776</w:t>
      </w:r>
      <w:r w:rsidR="00950F34" w:rsidRPr="0009088B">
        <w:rPr>
          <w:rFonts w:ascii="Times New Roman" w:eastAsia="SimSun" w:hAnsi="Times New Roman" w:cs="Times New Roman"/>
          <w:b/>
          <w:sz w:val="24"/>
          <w:szCs w:val="24"/>
          <w:lang w:val="uk-UA" w:eastAsia="ru-RU"/>
        </w:rPr>
        <w:t>)</w:t>
      </w:r>
      <w:r w:rsidR="00950F34">
        <w:rPr>
          <w:rFonts w:ascii="Times New Roman" w:eastAsia="SimSun" w:hAnsi="Times New Roman" w:cs="Times New Roman"/>
          <w:b/>
          <w:sz w:val="24"/>
          <w:szCs w:val="24"/>
          <w:lang w:val="uk-UA" w:eastAsia="ru-RU"/>
        </w:rPr>
        <w:t xml:space="preserve"> </w:t>
      </w:r>
      <w:r w:rsidR="00201550"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встановлено відповідність </w:t>
      </w:r>
      <w:r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вимогам тендерної документації Замовника</w:t>
      </w:r>
      <w:r w:rsidR="00201550"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цієї процедури закупівлі</w:t>
      </w:r>
      <w:r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EF5CCD" w:rsidRDefault="0023014E" w:rsidP="00BD22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E28">
        <w:rPr>
          <w:rFonts w:ascii="Times New Roman" w:hAnsi="Times New Roman" w:cs="Times New Roman"/>
          <w:sz w:val="24"/>
          <w:szCs w:val="24"/>
          <w:lang w:val="uk-UA"/>
        </w:rPr>
        <w:t xml:space="preserve">Зважаючи на викладене, </w:t>
      </w:r>
      <w:r w:rsidR="00A775A4" w:rsidRPr="00821E28">
        <w:rPr>
          <w:rFonts w:ascii="Times New Roman" w:hAnsi="Times New Roman" w:cs="Times New Roman"/>
          <w:sz w:val="24"/>
          <w:szCs w:val="24"/>
          <w:lang w:val="uk-UA"/>
        </w:rPr>
        <w:t xml:space="preserve">згідно із зведеним висновком, </w:t>
      </w:r>
      <w:r w:rsidR="00B07D39" w:rsidRPr="009E356C">
        <w:rPr>
          <w:rFonts w:ascii="Times New Roman" w:hAnsi="Times New Roman" w:cs="Times New Roman"/>
          <w:sz w:val="24"/>
          <w:szCs w:val="24"/>
          <w:lang w:val="uk-UA"/>
        </w:rPr>
        <w:t>пропонується визначити У</w:t>
      </w:r>
      <w:r w:rsidRPr="009E356C">
        <w:rPr>
          <w:rFonts w:ascii="Times New Roman" w:hAnsi="Times New Roman" w:cs="Times New Roman"/>
          <w:sz w:val="24"/>
          <w:szCs w:val="24"/>
          <w:lang w:val="uk-UA"/>
        </w:rPr>
        <w:t>часника</w:t>
      </w:r>
      <w:r w:rsidRPr="00821E2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50F34">
        <w:rPr>
          <w:rFonts w:ascii="Times New Roman" w:eastAsia="SimSun" w:hAnsi="Times New Roman" w:cs="Times New Roman"/>
          <w:b/>
          <w:sz w:val="24"/>
          <w:szCs w:val="24"/>
          <w:lang w:val="uk-UA" w:eastAsia="ru-RU"/>
        </w:rPr>
        <w:t>ТОВ </w:t>
      </w:r>
      <w:r w:rsidR="00950F34" w:rsidRPr="00077CBB">
        <w:rPr>
          <w:rFonts w:ascii="Times New Roman" w:eastAsia="SimSun" w:hAnsi="Times New Roman" w:cs="Times New Roman"/>
          <w:b/>
          <w:sz w:val="24"/>
          <w:szCs w:val="24"/>
          <w:lang w:val="uk-UA" w:eastAsia="ru-RU"/>
        </w:rPr>
        <w:t xml:space="preserve">"ТЕХПРОМІМПОРТ" </w:t>
      </w:r>
      <w:r w:rsidR="00950F34" w:rsidRPr="0009088B">
        <w:rPr>
          <w:rFonts w:ascii="Times New Roman" w:eastAsia="SimSun" w:hAnsi="Times New Roman" w:cs="Times New Roman"/>
          <w:b/>
          <w:sz w:val="24"/>
          <w:szCs w:val="24"/>
          <w:lang w:val="uk-UA" w:eastAsia="ru-RU"/>
        </w:rPr>
        <w:t xml:space="preserve">(код ЄДР </w:t>
      </w:r>
      <w:r w:rsidR="00950F34" w:rsidRPr="00077CBB">
        <w:rPr>
          <w:rFonts w:ascii="Times New Roman" w:eastAsia="SimSun" w:hAnsi="Times New Roman" w:cs="Times New Roman"/>
          <w:b/>
          <w:sz w:val="24"/>
          <w:szCs w:val="24"/>
          <w:lang w:val="uk-UA" w:eastAsia="ru-RU"/>
        </w:rPr>
        <w:t>42569776</w:t>
      </w:r>
      <w:r w:rsidR="00950F34" w:rsidRPr="0009088B">
        <w:rPr>
          <w:rFonts w:ascii="Times New Roman" w:eastAsia="SimSun" w:hAnsi="Times New Roman" w:cs="Times New Roman"/>
          <w:b/>
          <w:sz w:val="24"/>
          <w:szCs w:val="24"/>
          <w:lang w:val="uk-UA" w:eastAsia="ru-RU"/>
        </w:rPr>
        <w:t>)</w:t>
      </w:r>
      <w:r w:rsidR="00950F34">
        <w:rPr>
          <w:rFonts w:ascii="Times New Roman" w:eastAsia="SimSun" w:hAnsi="Times New Roman" w:cs="Times New Roman"/>
          <w:b/>
          <w:sz w:val="24"/>
          <w:szCs w:val="24"/>
          <w:lang w:val="uk-UA" w:eastAsia="ru-RU"/>
        </w:rPr>
        <w:t xml:space="preserve"> </w:t>
      </w:r>
      <w:r w:rsidR="00950F34" w:rsidRPr="00174F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із загальною остаточною ціною пропозиції </w:t>
      </w:r>
      <w:r w:rsidR="00950F34" w:rsidRPr="00950F3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3 576 778,00</w:t>
      </w:r>
      <w:r w:rsidR="00950F3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950F34" w:rsidRPr="008B5E2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грн з ПДВ</w:t>
      </w:r>
      <w:r w:rsidR="00950F34" w:rsidRPr="009E356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E356C">
        <w:rPr>
          <w:rFonts w:ascii="Times New Roman" w:hAnsi="Times New Roman" w:cs="Times New Roman"/>
          <w:sz w:val="24"/>
          <w:szCs w:val="24"/>
          <w:lang w:val="uk-UA"/>
        </w:rPr>
        <w:t>переможцем</w:t>
      </w:r>
      <w:r w:rsidRPr="00821E28">
        <w:rPr>
          <w:rFonts w:ascii="Times New Roman" w:hAnsi="Times New Roman" w:cs="Times New Roman"/>
          <w:sz w:val="24"/>
          <w:szCs w:val="24"/>
          <w:lang w:val="uk-UA"/>
        </w:rPr>
        <w:t xml:space="preserve"> процедури </w:t>
      </w:r>
      <w:r w:rsidR="00CA12F7" w:rsidRPr="00821E28">
        <w:rPr>
          <w:rFonts w:ascii="Times New Roman" w:hAnsi="Times New Roman" w:cs="Times New Roman"/>
          <w:sz w:val="24"/>
          <w:szCs w:val="24"/>
          <w:lang w:val="uk-UA"/>
        </w:rPr>
        <w:t xml:space="preserve">означених </w:t>
      </w:r>
      <w:r w:rsidR="00554F5F" w:rsidRPr="00821E28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821E28">
        <w:rPr>
          <w:rFonts w:ascii="Times New Roman" w:hAnsi="Times New Roman" w:cs="Times New Roman"/>
          <w:sz w:val="24"/>
          <w:szCs w:val="24"/>
          <w:lang w:val="uk-UA"/>
        </w:rPr>
        <w:t xml:space="preserve">ідкритих торгів з </w:t>
      </w:r>
      <w:r w:rsidR="0075415A" w:rsidRPr="00821E28">
        <w:rPr>
          <w:rFonts w:ascii="Times New Roman" w:hAnsi="Times New Roman" w:cs="Times New Roman"/>
          <w:sz w:val="24"/>
          <w:szCs w:val="24"/>
          <w:lang w:val="uk-UA"/>
        </w:rPr>
        <w:t>особливостями</w:t>
      </w:r>
      <w:r w:rsidRPr="00821E2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DB72E9" w:rsidRPr="00821E28" w:rsidRDefault="00F87EAD" w:rsidP="00583E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_GoBack"/>
      <w:bookmarkEnd w:id="0"/>
      <w:r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Абзацом першим пункту</w:t>
      </w:r>
      <w:r w:rsidR="00DB72E9"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46 Особливостей </w:t>
      </w:r>
      <w:r w:rsidR="008A62F4"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визначено, що: «Рішення про намір укласти договір про закупівлю приймається замовником відповідно до статті 33 Закону та цього пункту»</w:t>
      </w:r>
      <w:r w:rsidR="00DB72E9"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53373C" w:rsidRPr="00821E28" w:rsidRDefault="00DB72E9" w:rsidP="002A0F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21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Відповідно до частини 1 статті 33 Закону рішення про намір укласти договір</w:t>
      </w:r>
      <w:r w:rsidRPr="00821E28">
        <w:rPr>
          <w:rFonts w:ascii="Times New Roman" w:eastAsia="Times New Roman" w:hAnsi="Times New Roman" w:cs="Times New Roman"/>
          <w:sz w:val="24"/>
          <w:szCs w:val="24"/>
          <w:highlight w:val="white"/>
          <w:lang w:val="uk-UA" w:eastAsia="ru-RU"/>
        </w:rPr>
        <w:t xml:space="preserve"> про закупівлю приймається замовником у день визначення учасника переможцем процедури закупівлі.</w:t>
      </w:r>
    </w:p>
    <w:p w:rsidR="006C10C5" w:rsidRPr="00821E28" w:rsidRDefault="006C10C5" w:rsidP="007A3E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1E28"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до </w:t>
      </w:r>
      <w:r w:rsidR="00F87EAD" w:rsidRPr="00821E28">
        <w:rPr>
          <w:rFonts w:ascii="Times New Roman" w:hAnsi="Times New Roman" w:cs="Times New Roman"/>
          <w:sz w:val="24"/>
          <w:szCs w:val="24"/>
          <w:lang w:val="uk-UA"/>
        </w:rPr>
        <w:t xml:space="preserve">абзацу другого </w:t>
      </w:r>
      <w:r w:rsidRPr="00821E28">
        <w:rPr>
          <w:rFonts w:ascii="Times New Roman" w:hAnsi="Times New Roman" w:cs="Times New Roman"/>
          <w:sz w:val="24"/>
          <w:szCs w:val="24"/>
          <w:lang w:val="uk-UA"/>
        </w:rPr>
        <w:t>пункту 46 Особливостей</w:t>
      </w:r>
      <w:r w:rsidR="00D5563B" w:rsidRPr="00821E28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821E2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5563B" w:rsidRPr="00821E28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="00D5563B" w:rsidRPr="00C6304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Повідомлення про намір укласти договір про закупівлю автоматично формується електронною системою </w:t>
      </w:r>
      <w:proofErr w:type="spellStart"/>
      <w:r w:rsidR="00D5563B" w:rsidRPr="00C63042">
        <w:rPr>
          <w:rFonts w:ascii="Times New Roman" w:hAnsi="Times New Roman" w:cs="Times New Roman"/>
          <w:b/>
          <w:sz w:val="24"/>
          <w:szCs w:val="24"/>
          <w:lang w:val="uk-UA"/>
        </w:rPr>
        <w:t>закупівель</w:t>
      </w:r>
      <w:proofErr w:type="spellEnd"/>
      <w:r w:rsidR="00D5563B" w:rsidRPr="00821E28">
        <w:rPr>
          <w:rFonts w:ascii="Times New Roman" w:hAnsi="Times New Roman" w:cs="Times New Roman"/>
          <w:sz w:val="24"/>
          <w:szCs w:val="24"/>
          <w:lang w:val="uk-UA"/>
        </w:rPr>
        <w:t xml:space="preserve"> протягом одного дня з дати оприлюднення замовником рішення про визначення переможця процедури закупівлі в електронній системі </w:t>
      </w:r>
      <w:proofErr w:type="spellStart"/>
      <w:r w:rsidR="00D5563B" w:rsidRPr="00821E28">
        <w:rPr>
          <w:rFonts w:ascii="Times New Roman" w:hAnsi="Times New Roman" w:cs="Times New Roman"/>
          <w:sz w:val="24"/>
          <w:szCs w:val="24"/>
          <w:lang w:val="uk-UA"/>
        </w:rPr>
        <w:t>закупівель</w:t>
      </w:r>
      <w:proofErr w:type="spellEnd"/>
      <w:r w:rsidR="00D5563B" w:rsidRPr="00821E28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821E28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B77965" w:rsidRPr="00821E2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764C0B" w:rsidRPr="00821E28" w:rsidRDefault="00764C0B" w:rsidP="00583E5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764C0B" w:rsidRPr="00821E28" w:rsidRDefault="00764C0B" w:rsidP="00583E5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821E28">
        <w:rPr>
          <w:rFonts w:ascii="Times New Roman" w:eastAsia="Calibri" w:hAnsi="Times New Roman" w:cs="Times New Roman"/>
          <w:b/>
          <w:sz w:val="24"/>
          <w:szCs w:val="24"/>
          <w:lang w:val="uk-UA"/>
        </w:rPr>
        <w:t>РІШЕННЯ:</w:t>
      </w:r>
      <w:r w:rsidRPr="00821E28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Pr="00821E28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Pr="00821E28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Pr="00821E28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Pr="00821E28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Pr="00821E28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</w:p>
    <w:p w:rsidR="00BE64D6" w:rsidRPr="00821E28" w:rsidRDefault="00BE64D6" w:rsidP="00BE64D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1. Визначити учасника </w:t>
      </w:r>
      <w:r w:rsidR="00950F34">
        <w:rPr>
          <w:rFonts w:ascii="Times New Roman" w:eastAsia="SimSun" w:hAnsi="Times New Roman" w:cs="Times New Roman"/>
          <w:b/>
          <w:sz w:val="24"/>
          <w:szCs w:val="24"/>
          <w:lang w:val="uk-UA" w:eastAsia="ru-RU"/>
        </w:rPr>
        <w:t>ТОВ </w:t>
      </w:r>
      <w:r w:rsidR="00950F34" w:rsidRPr="00077CBB">
        <w:rPr>
          <w:rFonts w:ascii="Times New Roman" w:eastAsia="SimSun" w:hAnsi="Times New Roman" w:cs="Times New Roman"/>
          <w:b/>
          <w:sz w:val="24"/>
          <w:szCs w:val="24"/>
          <w:lang w:val="uk-UA" w:eastAsia="ru-RU"/>
        </w:rPr>
        <w:t xml:space="preserve">"ТЕХПРОМІМПОРТ" </w:t>
      </w:r>
      <w:r w:rsidR="00950F34" w:rsidRPr="0009088B">
        <w:rPr>
          <w:rFonts w:ascii="Times New Roman" w:eastAsia="SimSun" w:hAnsi="Times New Roman" w:cs="Times New Roman"/>
          <w:b/>
          <w:sz w:val="24"/>
          <w:szCs w:val="24"/>
          <w:lang w:val="uk-UA" w:eastAsia="ru-RU"/>
        </w:rPr>
        <w:t xml:space="preserve">(код ЄДР </w:t>
      </w:r>
      <w:r w:rsidR="00950F34" w:rsidRPr="00077CBB">
        <w:rPr>
          <w:rFonts w:ascii="Times New Roman" w:eastAsia="SimSun" w:hAnsi="Times New Roman" w:cs="Times New Roman"/>
          <w:b/>
          <w:sz w:val="24"/>
          <w:szCs w:val="24"/>
          <w:lang w:val="uk-UA" w:eastAsia="ru-RU"/>
        </w:rPr>
        <w:t>42569776</w:t>
      </w:r>
      <w:r w:rsidR="00950F34" w:rsidRPr="0009088B">
        <w:rPr>
          <w:rFonts w:ascii="Times New Roman" w:eastAsia="SimSun" w:hAnsi="Times New Roman" w:cs="Times New Roman"/>
          <w:b/>
          <w:sz w:val="24"/>
          <w:szCs w:val="24"/>
          <w:lang w:val="uk-UA" w:eastAsia="ru-RU"/>
        </w:rPr>
        <w:t>)</w:t>
      </w:r>
      <w:r w:rsidR="00950F34">
        <w:rPr>
          <w:rFonts w:ascii="Times New Roman" w:eastAsia="SimSun" w:hAnsi="Times New Roman" w:cs="Times New Roman"/>
          <w:b/>
          <w:sz w:val="24"/>
          <w:szCs w:val="24"/>
          <w:lang w:val="uk-UA" w:eastAsia="ru-RU"/>
        </w:rPr>
        <w:t xml:space="preserve"> </w:t>
      </w:r>
      <w:r w:rsidR="00950F34" w:rsidRPr="00174F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із загальною остаточною ціною пропозиції </w:t>
      </w:r>
      <w:r w:rsidR="00950F34" w:rsidRPr="00950F3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3 576 778,00</w:t>
      </w:r>
      <w:r w:rsidR="00950F3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950F34" w:rsidRPr="008B5E2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грн з ПДВ</w:t>
      </w:r>
      <w:r w:rsidR="00950F34"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переможцем процедури відкритих торгів з особливостями − </w:t>
      </w:r>
      <w:r w:rsidR="0035508D" w:rsidRPr="00821E28">
        <w:rPr>
          <w:rFonts w:ascii="Times New Roman" w:eastAsia="Calibri" w:hAnsi="Times New Roman" w:cs="Times New Roman"/>
          <w:b/>
          <w:sz w:val="24"/>
          <w:szCs w:val="24"/>
          <w:lang w:val="uk-UA"/>
        </w:rPr>
        <w:t>«</w:t>
      </w:r>
      <w:r w:rsidR="00950F34" w:rsidRPr="00950F34">
        <w:rPr>
          <w:rFonts w:ascii="Times New Roman" w:eastAsia="SimSun" w:hAnsi="Times New Roman" w:cs="Times New Roman"/>
          <w:b/>
          <w:bCs/>
          <w:sz w:val="24"/>
          <w:szCs w:val="24"/>
          <w:lang w:val="uk-UA" w:eastAsia="ru-RU"/>
        </w:rPr>
        <w:t xml:space="preserve">УГВ-Сервіс 23Т-077_Запасні частини до спеціальної техніки; 34320000-6 Механічні запасні частини, </w:t>
      </w:r>
      <w:r w:rsidR="00950F34">
        <w:rPr>
          <w:rFonts w:ascii="Times New Roman" w:eastAsia="SimSun" w:hAnsi="Times New Roman" w:cs="Times New Roman"/>
          <w:b/>
          <w:bCs/>
          <w:sz w:val="24"/>
          <w:szCs w:val="24"/>
          <w:lang w:val="uk-UA" w:eastAsia="ru-RU"/>
        </w:rPr>
        <w:t xml:space="preserve">крім двигунів і частин двигунів </w:t>
      </w:r>
      <w:r w:rsidR="00950F34" w:rsidRPr="00950F34">
        <w:rPr>
          <w:rFonts w:ascii="Times New Roman" w:eastAsia="SimSun" w:hAnsi="Times New Roman" w:cs="Times New Roman"/>
          <w:b/>
          <w:bCs/>
          <w:sz w:val="24"/>
          <w:szCs w:val="24"/>
          <w:lang w:val="uk-UA" w:eastAsia="ru-RU"/>
        </w:rPr>
        <w:t>− за ДК 021:2015 Єдиного закупівельного словника</w:t>
      </w:r>
      <w:r w:rsidR="00950F34" w:rsidRPr="00F35AE5">
        <w:rPr>
          <w:rFonts w:ascii="Times New Roman" w:eastAsia="SimSun" w:hAnsi="Times New Roman" w:cs="Times New Roman"/>
          <w:b/>
          <w:bCs/>
          <w:sz w:val="24"/>
          <w:szCs w:val="24"/>
          <w:lang w:val="uk-UA" w:eastAsia="ru-RU"/>
        </w:rPr>
        <w:t>»</w:t>
      </w:r>
      <w:r w:rsidR="00950F34" w:rsidRPr="00F35AE5">
        <w:rPr>
          <w:rFonts w:ascii="Times New Roman" w:eastAsia="SimSun" w:hAnsi="Times New Roman" w:cs="Times New Roman"/>
          <w:bCs/>
          <w:sz w:val="24"/>
          <w:szCs w:val="24"/>
          <w:lang w:val="uk-UA" w:eastAsia="ru-RU"/>
        </w:rPr>
        <w:t>,</w:t>
      </w:r>
      <w:r w:rsidR="00950F34" w:rsidRPr="00F35AE5">
        <w:rPr>
          <w:rFonts w:ascii="Times New Roman" w:eastAsia="SimSu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="00950F34" w:rsidRPr="009D3304">
        <w:rPr>
          <w:rFonts w:ascii="Times New Roman" w:eastAsia="SimSun" w:hAnsi="Times New Roman" w:cs="Times New Roman"/>
          <w:bCs/>
          <w:i/>
          <w:sz w:val="24"/>
          <w:szCs w:val="24"/>
          <w:lang w:val="uk-UA" w:eastAsia="ru-RU"/>
        </w:rPr>
        <w:t xml:space="preserve">ідентифікатор закупівлі </w:t>
      </w:r>
      <w:r w:rsidR="00950F34" w:rsidRPr="00950F34">
        <w:rPr>
          <w:rFonts w:ascii="Times New Roman" w:eastAsia="SimSun" w:hAnsi="Times New Roman" w:cs="Times New Roman"/>
          <w:bCs/>
          <w:i/>
          <w:sz w:val="24"/>
          <w:szCs w:val="24"/>
          <w:lang w:val="uk-UA" w:eastAsia="ru-RU"/>
        </w:rPr>
        <w:t>UA-2023-04-05-011430-a</w:t>
      </w:r>
      <w:r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</w:p>
    <w:p w:rsidR="00BE64D6" w:rsidRPr="00821E28" w:rsidRDefault="00BE64D6" w:rsidP="00BE64D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2. Прийняти рішення про намір укласти договір з учасником-переможцем процедури відкритих торгів з особливостями − </w:t>
      </w:r>
      <w:r w:rsidR="0035508D" w:rsidRPr="00821E28">
        <w:rPr>
          <w:rFonts w:ascii="Times New Roman" w:eastAsia="Calibri" w:hAnsi="Times New Roman" w:cs="Times New Roman"/>
          <w:b/>
          <w:sz w:val="24"/>
          <w:szCs w:val="24"/>
          <w:lang w:val="uk-UA"/>
        </w:rPr>
        <w:t>«</w:t>
      </w:r>
      <w:r w:rsidR="00950F34" w:rsidRPr="00950F34">
        <w:rPr>
          <w:rFonts w:ascii="Times New Roman" w:eastAsia="SimSun" w:hAnsi="Times New Roman" w:cs="Times New Roman"/>
          <w:b/>
          <w:bCs/>
          <w:sz w:val="24"/>
          <w:szCs w:val="24"/>
          <w:lang w:val="uk-UA" w:eastAsia="ru-RU"/>
        </w:rPr>
        <w:t xml:space="preserve">УГВ-Сервіс 23Т-077_Запасні частини до спеціальної техніки; 34320000-6 Механічні запасні частини, </w:t>
      </w:r>
      <w:r w:rsidR="00950F34">
        <w:rPr>
          <w:rFonts w:ascii="Times New Roman" w:eastAsia="SimSun" w:hAnsi="Times New Roman" w:cs="Times New Roman"/>
          <w:b/>
          <w:bCs/>
          <w:sz w:val="24"/>
          <w:szCs w:val="24"/>
          <w:lang w:val="uk-UA" w:eastAsia="ru-RU"/>
        </w:rPr>
        <w:t xml:space="preserve">крім двигунів і частин двигунів </w:t>
      </w:r>
      <w:r w:rsidR="00950F34" w:rsidRPr="00950F34">
        <w:rPr>
          <w:rFonts w:ascii="Times New Roman" w:eastAsia="SimSun" w:hAnsi="Times New Roman" w:cs="Times New Roman"/>
          <w:b/>
          <w:bCs/>
          <w:sz w:val="24"/>
          <w:szCs w:val="24"/>
          <w:lang w:val="uk-UA" w:eastAsia="ru-RU"/>
        </w:rPr>
        <w:t>− за ДК 021:2015 Єдиного закупівельного словника</w:t>
      </w:r>
      <w:r w:rsidR="00950F34" w:rsidRPr="00F35AE5">
        <w:rPr>
          <w:rFonts w:ascii="Times New Roman" w:eastAsia="SimSun" w:hAnsi="Times New Roman" w:cs="Times New Roman"/>
          <w:b/>
          <w:bCs/>
          <w:sz w:val="24"/>
          <w:szCs w:val="24"/>
          <w:lang w:val="uk-UA" w:eastAsia="ru-RU"/>
        </w:rPr>
        <w:t>»</w:t>
      </w:r>
      <w:r w:rsidR="00950F34" w:rsidRPr="00F35AE5">
        <w:rPr>
          <w:rFonts w:ascii="Times New Roman" w:eastAsia="SimSun" w:hAnsi="Times New Roman" w:cs="Times New Roman"/>
          <w:bCs/>
          <w:sz w:val="24"/>
          <w:szCs w:val="24"/>
          <w:lang w:val="uk-UA" w:eastAsia="ru-RU"/>
        </w:rPr>
        <w:t>,</w:t>
      </w:r>
      <w:r w:rsidR="00950F34" w:rsidRPr="00F35AE5">
        <w:rPr>
          <w:rFonts w:ascii="Times New Roman" w:eastAsia="SimSu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="00950F34" w:rsidRPr="009D3304">
        <w:rPr>
          <w:rFonts w:ascii="Times New Roman" w:eastAsia="SimSun" w:hAnsi="Times New Roman" w:cs="Times New Roman"/>
          <w:bCs/>
          <w:i/>
          <w:sz w:val="24"/>
          <w:szCs w:val="24"/>
          <w:lang w:val="uk-UA" w:eastAsia="ru-RU"/>
        </w:rPr>
        <w:t xml:space="preserve">ідентифікатор закупівлі </w:t>
      </w:r>
      <w:r w:rsidR="00950F34" w:rsidRPr="00950F34">
        <w:rPr>
          <w:rFonts w:ascii="Times New Roman" w:eastAsia="SimSun" w:hAnsi="Times New Roman" w:cs="Times New Roman"/>
          <w:bCs/>
          <w:i/>
          <w:sz w:val="24"/>
          <w:szCs w:val="24"/>
          <w:lang w:val="uk-UA" w:eastAsia="ru-RU"/>
        </w:rPr>
        <w:t xml:space="preserve">UA-2023-04-05-011430-a </w:t>
      </w:r>
      <w:r w:rsidRPr="00821E2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– </w:t>
      </w:r>
      <w:r w:rsidR="00950F34">
        <w:rPr>
          <w:rFonts w:ascii="Times New Roman" w:eastAsia="SimSun" w:hAnsi="Times New Roman" w:cs="Times New Roman"/>
          <w:b/>
          <w:sz w:val="24"/>
          <w:szCs w:val="24"/>
          <w:lang w:val="uk-UA" w:eastAsia="ru-RU"/>
        </w:rPr>
        <w:t>ТОВ </w:t>
      </w:r>
      <w:r w:rsidR="00950F34" w:rsidRPr="00077CBB">
        <w:rPr>
          <w:rFonts w:ascii="Times New Roman" w:eastAsia="SimSun" w:hAnsi="Times New Roman" w:cs="Times New Roman"/>
          <w:b/>
          <w:sz w:val="24"/>
          <w:szCs w:val="24"/>
          <w:lang w:val="uk-UA" w:eastAsia="ru-RU"/>
        </w:rPr>
        <w:t xml:space="preserve">"ТЕХПРОМІМПОРТ" </w:t>
      </w:r>
      <w:r w:rsidR="00950F34" w:rsidRPr="0009088B">
        <w:rPr>
          <w:rFonts w:ascii="Times New Roman" w:eastAsia="SimSun" w:hAnsi="Times New Roman" w:cs="Times New Roman"/>
          <w:b/>
          <w:sz w:val="24"/>
          <w:szCs w:val="24"/>
          <w:lang w:val="uk-UA" w:eastAsia="ru-RU"/>
        </w:rPr>
        <w:t xml:space="preserve">(код ЄДР </w:t>
      </w:r>
      <w:r w:rsidR="00950F34" w:rsidRPr="00077CBB">
        <w:rPr>
          <w:rFonts w:ascii="Times New Roman" w:eastAsia="SimSun" w:hAnsi="Times New Roman" w:cs="Times New Roman"/>
          <w:b/>
          <w:sz w:val="24"/>
          <w:szCs w:val="24"/>
          <w:lang w:val="uk-UA" w:eastAsia="ru-RU"/>
        </w:rPr>
        <w:t>42569776</w:t>
      </w:r>
      <w:r w:rsidR="00950F34" w:rsidRPr="0009088B">
        <w:rPr>
          <w:rFonts w:ascii="Times New Roman" w:eastAsia="SimSun" w:hAnsi="Times New Roman" w:cs="Times New Roman"/>
          <w:b/>
          <w:sz w:val="24"/>
          <w:szCs w:val="24"/>
          <w:lang w:val="uk-UA" w:eastAsia="ru-RU"/>
        </w:rPr>
        <w:t>)</w:t>
      </w:r>
      <w:r w:rsidR="00950F34">
        <w:rPr>
          <w:rFonts w:ascii="Times New Roman" w:eastAsia="SimSun" w:hAnsi="Times New Roman" w:cs="Times New Roman"/>
          <w:b/>
          <w:sz w:val="24"/>
          <w:szCs w:val="24"/>
          <w:lang w:val="uk-UA" w:eastAsia="ru-RU"/>
        </w:rPr>
        <w:t xml:space="preserve"> </w:t>
      </w:r>
      <w:r w:rsidR="00950F34" w:rsidRPr="00174F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із загальною остаточною ціною пропозиції </w:t>
      </w:r>
      <w:r w:rsidR="00950F34" w:rsidRPr="00950F3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3 576 778,00</w:t>
      </w:r>
      <w:r w:rsidR="00950F3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950F34" w:rsidRPr="008B5E2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грн з ПДВ</w:t>
      </w:r>
      <w:r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</w:p>
    <w:p w:rsidR="00BE64D6" w:rsidRPr="00821E28" w:rsidRDefault="00BE64D6" w:rsidP="00BE64D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821E28">
        <w:rPr>
          <w:rFonts w:ascii="Times New Roman" w:eastAsia="Calibri" w:hAnsi="Times New Roman" w:cs="Times New Roman"/>
          <w:sz w:val="24"/>
          <w:szCs w:val="24"/>
          <w:lang w:val="uk-UA"/>
        </w:rPr>
        <w:lastRenderedPageBreak/>
        <w:t xml:space="preserve">3. Оприлюднити рішення про визначення переможця та про намір укласти договір про закупівлю із переможцем </w:t>
      </w:r>
      <w:r w:rsidR="00950F34">
        <w:rPr>
          <w:rFonts w:ascii="Times New Roman" w:eastAsia="SimSun" w:hAnsi="Times New Roman" w:cs="Times New Roman"/>
          <w:b/>
          <w:sz w:val="24"/>
          <w:szCs w:val="24"/>
          <w:lang w:val="uk-UA" w:eastAsia="ru-RU"/>
        </w:rPr>
        <w:t>ТОВ </w:t>
      </w:r>
      <w:r w:rsidR="00950F34" w:rsidRPr="00077CBB">
        <w:rPr>
          <w:rFonts w:ascii="Times New Roman" w:eastAsia="SimSun" w:hAnsi="Times New Roman" w:cs="Times New Roman"/>
          <w:b/>
          <w:sz w:val="24"/>
          <w:szCs w:val="24"/>
          <w:lang w:val="uk-UA" w:eastAsia="ru-RU"/>
        </w:rPr>
        <w:t xml:space="preserve">"ТЕХПРОМІМПОРТ" </w:t>
      </w:r>
      <w:r w:rsidR="00950F34" w:rsidRPr="0009088B">
        <w:rPr>
          <w:rFonts w:ascii="Times New Roman" w:eastAsia="SimSun" w:hAnsi="Times New Roman" w:cs="Times New Roman"/>
          <w:b/>
          <w:sz w:val="24"/>
          <w:szCs w:val="24"/>
          <w:lang w:val="uk-UA" w:eastAsia="ru-RU"/>
        </w:rPr>
        <w:t xml:space="preserve">(код ЄДР </w:t>
      </w:r>
      <w:r w:rsidR="00950F34" w:rsidRPr="00077CBB">
        <w:rPr>
          <w:rFonts w:ascii="Times New Roman" w:eastAsia="SimSun" w:hAnsi="Times New Roman" w:cs="Times New Roman"/>
          <w:b/>
          <w:sz w:val="24"/>
          <w:szCs w:val="24"/>
          <w:lang w:val="uk-UA" w:eastAsia="ru-RU"/>
        </w:rPr>
        <w:t>42569776</w:t>
      </w:r>
      <w:r w:rsidR="00950F34" w:rsidRPr="0009088B">
        <w:rPr>
          <w:rFonts w:ascii="Times New Roman" w:eastAsia="SimSun" w:hAnsi="Times New Roman" w:cs="Times New Roman"/>
          <w:b/>
          <w:sz w:val="24"/>
          <w:szCs w:val="24"/>
          <w:lang w:val="uk-UA" w:eastAsia="ru-RU"/>
        </w:rPr>
        <w:t>)</w:t>
      </w:r>
      <w:r w:rsidR="00950F34">
        <w:rPr>
          <w:rFonts w:ascii="Times New Roman" w:eastAsia="SimSun" w:hAnsi="Times New Roman" w:cs="Times New Roman"/>
          <w:b/>
          <w:sz w:val="24"/>
          <w:szCs w:val="24"/>
          <w:lang w:val="uk-UA" w:eastAsia="ru-RU"/>
        </w:rPr>
        <w:t xml:space="preserve"> </w:t>
      </w:r>
      <w:r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 електронній системі </w:t>
      </w:r>
      <w:proofErr w:type="spellStart"/>
      <w:r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>закупівель</w:t>
      </w:r>
      <w:proofErr w:type="spellEnd"/>
      <w:r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(</w:t>
      </w:r>
      <w:r w:rsidRPr="00821E28">
        <w:rPr>
          <w:rFonts w:ascii="Times New Roman" w:hAnsi="Times New Roman" w:cs="Times New Roman"/>
          <w:sz w:val="24"/>
          <w:szCs w:val="24"/>
        </w:rPr>
        <w:t>у</w:t>
      </w:r>
      <w:r w:rsidRPr="00821E28">
        <w:rPr>
          <w:rFonts w:ascii="Times New Roman" w:hAnsi="Times New Roman" w:cs="Times New Roman"/>
          <w:sz w:val="24"/>
          <w:szCs w:val="24"/>
          <w:lang w:val="uk-UA"/>
        </w:rPr>
        <w:t> </w:t>
      </w:r>
      <w:proofErr w:type="spellStart"/>
      <w:r w:rsidRPr="00821E28">
        <w:rPr>
          <w:rFonts w:ascii="Times New Roman" w:hAnsi="Times New Roman" w:cs="Times New Roman"/>
          <w:sz w:val="24"/>
          <w:szCs w:val="24"/>
        </w:rPr>
        <w:t>вигляді</w:t>
      </w:r>
      <w:proofErr w:type="spellEnd"/>
      <w:r w:rsidRPr="00821E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цього протоколу)</w:t>
      </w:r>
      <w:r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. </w:t>
      </w:r>
    </w:p>
    <w:p w:rsidR="00BE64D6" w:rsidRPr="00821E28" w:rsidRDefault="00BE64D6" w:rsidP="00BE64D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4. Підрозділу, відповідальному за ведення договірної роботи, перевірити наявність та документи, які </w:t>
      </w:r>
      <w:r w:rsidR="00C97530"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вимагаються Замовником для завантаження учасником-переможцем </w:t>
      </w:r>
      <w:r w:rsidR="00661AD6"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відповідно до вимог пункту 44 Особливостей </w:t>
      </w:r>
      <w:r w:rsidR="00C97530"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та додатку №2.2. до тендерної документації означених Відкритих торгів з особливостями </w:t>
      </w:r>
      <w:r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>(згідно із визначеним внутрішніми розпорядчими документами розподілом відповідальності опрацювання відповідними структурними підрозділами).</w:t>
      </w:r>
    </w:p>
    <w:p w:rsidR="00BE64D6" w:rsidRPr="00821E28" w:rsidRDefault="00BE64D6" w:rsidP="00BE64D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5. Згідно із пунктом 46 Особливостей підрозділу, відповідальному за ведення договірної роботи, у строк з </w:t>
      </w:r>
      <w:r w:rsidR="00950F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22</w:t>
      </w:r>
      <w:r w:rsidR="00A66824" w:rsidRPr="00135601">
        <w:rPr>
          <w:rFonts w:ascii="Times New Roman" w:eastAsia="Calibri" w:hAnsi="Times New Roman" w:cs="Times New Roman"/>
          <w:b/>
          <w:sz w:val="24"/>
          <w:szCs w:val="24"/>
          <w:lang w:val="uk-UA"/>
        </w:rPr>
        <w:t>.05</w:t>
      </w:r>
      <w:r w:rsidR="00C8660E" w:rsidRPr="00135601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.2023 до </w:t>
      </w:r>
      <w:r w:rsidR="00950F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29</w:t>
      </w:r>
      <w:r w:rsidR="00A66824" w:rsidRPr="00135601">
        <w:rPr>
          <w:rFonts w:ascii="Times New Roman" w:eastAsia="Calibri" w:hAnsi="Times New Roman" w:cs="Times New Roman"/>
          <w:b/>
          <w:sz w:val="24"/>
          <w:szCs w:val="24"/>
          <w:lang w:val="uk-UA"/>
        </w:rPr>
        <w:t>.05</w:t>
      </w:r>
      <w:r w:rsidRPr="00135601">
        <w:rPr>
          <w:rFonts w:ascii="Times New Roman" w:eastAsia="Calibri" w:hAnsi="Times New Roman" w:cs="Times New Roman"/>
          <w:b/>
          <w:sz w:val="24"/>
          <w:szCs w:val="24"/>
          <w:lang w:val="uk-UA"/>
        </w:rPr>
        <w:t>.2023 (</w:t>
      </w:r>
      <w:r w:rsidRPr="00C8660E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включно)</w:t>
      </w:r>
      <w:r w:rsidRPr="00C8660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>укласти договір про закупівлю з Учасником, який визнаний переможцем означених Відкритих торгів з особливостями.</w:t>
      </w:r>
    </w:p>
    <w:p w:rsidR="00BE64D6" w:rsidRPr="00821E28" w:rsidRDefault="00BE64D6" w:rsidP="00BE64D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6. В день підписання договору про закупівлю підрозділу, відповідальному за ведення договірної роботи, обов’язково надати договір про закупівлю та всі додатки до нього в електронному вигляді сектору організації </w:t>
      </w:r>
      <w:proofErr w:type="spellStart"/>
      <w:r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>закупівель</w:t>
      </w:r>
      <w:proofErr w:type="spellEnd"/>
      <w:r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та Уповноваженій особі філії «УГВ-Сервіс» − для подальшого його оприлюднення в електронній системі </w:t>
      </w:r>
      <w:proofErr w:type="spellStart"/>
      <w:r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>закупівель</w:t>
      </w:r>
      <w:proofErr w:type="spellEnd"/>
      <w:r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відповідно до ст. 10 Закону.</w:t>
      </w:r>
    </w:p>
    <w:p w:rsidR="00BE64D6" w:rsidRPr="00821E28" w:rsidRDefault="00BE64D6" w:rsidP="00BE64D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7. Підрозділу, відповідальному за ведення та виконання договору про закупівлю, в термін не пізніше трьох робочих днів з дати виконання сторонами договору про закупівлю або закінчення строку дії договору про закупівлю, за умови його виконання сторонами, або його розірвання обов’язково повідомити Уповноважену особу та сектор організації </w:t>
      </w:r>
      <w:proofErr w:type="spellStart"/>
      <w:r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>закупівель</w:t>
      </w:r>
      <w:proofErr w:type="spellEnd"/>
      <w:r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філії «УГВ-Сервіс» для подальшого оприлюднення в електронній системі </w:t>
      </w:r>
      <w:proofErr w:type="spellStart"/>
      <w:r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>закупівель</w:t>
      </w:r>
      <w:proofErr w:type="spellEnd"/>
      <w:r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звіту про виконання договору про закупівлю відповідно до ст. 10 Закону з урахуванням пункту 4 Особливостей.</w:t>
      </w:r>
    </w:p>
    <w:p w:rsidR="00280C86" w:rsidRPr="00821E28" w:rsidRDefault="00280C86" w:rsidP="0020628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E7BF1" w:rsidRPr="00821E28" w:rsidRDefault="00EE7BF1" w:rsidP="0020628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E7BF1" w:rsidRPr="00821E28" w:rsidRDefault="00EE7BF1" w:rsidP="0020628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55090D" w:rsidRPr="00821E28" w:rsidRDefault="0055090D" w:rsidP="0020628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64C0B" w:rsidRPr="00821E28" w:rsidRDefault="00764C0B" w:rsidP="00583E58">
      <w:pPr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proofErr w:type="spellStart"/>
      <w:r w:rsidRPr="00821E28">
        <w:rPr>
          <w:rFonts w:ascii="Times New Roman" w:eastAsia="Calibri" w:hAnsi="Times New Roman" w:cs="Times New Roman"/>
          <w:sz w:val="24"/>
          <w:szCs w:val="24"/>
        </w:rPr>
        <w:t>Рішення</w:t>
      </w:r>
      <w:proofErr w:type="spellEnd"/>
      <w:r w:rsidRPr="00821E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21E28">
        <w:rPr>
          <w:rFonts w:ascii="Times New Roman" w:eastAsia="Calibri" w:hAnsi="Times New Roman" w:cs="Times New Roman"/>
          <w:sz w:val="24"/>
          <w:szCs w:val="24"/>
          <w:lang w:val="uk-UA"/>
        </w:rPr>
        <w:t>ухвалено,</w:t>
      </w:r>
    </w:p>
    <w:p w:rsidR="006C4888" w:rsidRPr="00821E28" w:rsidRDefault="00764C0B" w:rsidP="00583E5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821E2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Уповноважена особа філії </w:t>
      </w:r>
      <w:r w:rsidR="00182BD6" w:rsidRPr="00821E2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«</w:t>
      </w:r>
      <w:r w:rsidRPr="00821E2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УГВ-Сервіс</w:t>
      </w:r>
      <w:r w:rsidR="00182BD6" w:rsidRPr="00821E2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  <w:r w:rsidR="004C1872" w:rsidRPr="00821E2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 w:rsidR="004C1872" w:rsidRPr="00821E2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 w:rsidR="004C1872" w:rsidRPr="00821E2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 w:rsidR="004C1872" w:rsidRPr="00821E2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 w:rsidR="00F93367" w:rsidRPr="00F933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Ольга ВАРИЧ</w:t>
      </w:r>
    </w:p>
    <w:sectPr w:rsidR="006C4888" w:rsidRPr="00821E28" w:rsidSect="003C030F">
      <w:headerReference w:type="default" r:id="rId6"/>
      <w:footerReference w:type="firs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DB9" w:rsidRDefault="00A15DB9">
      <w:pPr>
        <w:spacing w:after="0" w:line="240" w:lineRule="auto"/>
      </w:pPr>
      <w:r>
        <w:separator/>
      </w:r>
    </w:p>
  </w:endnote>
  <w:endnote w:type="continuationSeparator" w:id="0">
    <w:p w:rsidR="00A15DB9" w:rsidRDefault="00A15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4C25" w:rsidRDefault="00034C25">
    <w:pPr>
      <w:pStyle w:val="a5"/>
      <w:rPr>
        <w:rFonts w:ascii="Times New Roman" w:hAnsi="Times New Roman" w:cs="Times New Roman"/>
        <w:sz w:val="20"/>
        <w:szCs w:val="20"/>
      </w:rPr>
    </w:pPr>
  </w:p>
  <w:p w:rsidR="00A10FDC" w:rsidRDefault="00764C0B">
    <w:pPr>
      <w:pStyle w:val="a5"/>
      <w:rPr>
        <w:rFonts w:ascii="Times New Roman" w:hAnsi="Times New Roman" w:cs="Times New Roman"/>
        <w:sz w:val="20"/>
        <w:szCs w:val="20"/>
      </w:rPr>
    </w:pPr>
    <w:r w:rsidRPr="00A10FDC">
      <w:rPr>
        <w:rFonts w:ascii="Times New Roman" w:hAnsi="Times New Roman" w:cs="Times New Roman"/>
        <w:sz w:val="20"/>
        <w:szCs w:val="20"/>
      </w:rPr>
      <w:t xml:space="preserve">* ЄДР </w:t>
    </w:r>
    <w:r w:rsidRPr="00A10FDC">
      <w:rPr>
        <w:rFonts w:ascii="Times New Roman" w:hAnsi="Times New Roman" w:cs="Times New Roman"/>
        <w:sz w:val="20"/>
        <w:szCs w:val="20"/>
        <w:lang w:eastAsia="uk-UA"/>
      </w:rPr>
      <w:t xml:space="preserve">– скрізь за текстом </w:t>
    </w:r>
    <w:r w:rsidRPr="00A10FDC">
      <w:rPr>
        <w:rFonts w:ascii="Times New Roman" w:hAnsi="Times New Roman" w:cs="Times New Roman"/>
        <w:sz w:val="20"/>
        <w:szCs w:val="20"/>
      </w:rPr>
      <w:t>мається на увазі ЄДИНИЙ ДЕРЖАВНИЙ РЕЄСТР ЮРИДИЧНИХ ОСІБ, ФІЗИЧНИХ ОСІБ-ПІДПРИЄМЦІВ ТА ГРОМАДСЬКИХ ФОРМУВАНЬ</w:t>
    </w:r>
    <w:r>
      <w:rPr>
        <w:rFonts w:ascii="Times New Roman" w:hAnsi="Times New Roman" w:cs="Times New Roman"/>
        <w:sz w:val="20"/>
        <w:szCs w:val="20"/>
      </w:rPr>
      <w:t>.</w:t>
    </w:r>
  </w:p>
  <w:p w:rsidR="006342A7" w:rsidRPr="00A10FDC" w:rsidRDefault="00764C0B">
    <w:pPr>
      <w:pStyle w:val="a5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ВП </w:t>
    </w:r>
    <w:r w:rsidRPr="006342A7">
      <w:rPr>
        <w:rFonts w:ascii="Times New Roman" w:hAnsi="Times New Roman" w:cs="Times New Roman"/>
        <w:sz w:val="20"/>
        <w:szCs w:val="20"/>
      </w:rPr>
      <w:t>–</w:t>
    </w:r>
    <w:r>
      <w:rPr>
        <w:rFonts w:ascii="Times New Roman" w:hAnsi="Times New Roman" w:cs="Times New Roman"/>
        <w:sz w:val="20"/>
        <w:szCs w:val="20"/>
      </w:rPr>
      <w:t xml:space="preserve"> відокремлений підрозділ.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DB9" w:rsidRDefault="00A15DB9">
      <w:pPr>
        <w:spacing w:after="0" w:line="240" w:lineRule="auto"/>
      </w:pPr>
      <w:r>
        <w:separator/>
      </w:r>
    </w:p>
  </w:footnote>
  <w:footnote w:type="continuationSeparator" w:id="0">
    <w:p w:rsidR="00A15DB9" w:rsidRDefault="00A15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1021468448"/>
      <w:docPartObj>
        <w:docPartGallery w:val="Page Numbers (Top of Page)"/>
        <w:docPartUnique/>
      </w:docPartObj>
    </w:sdtPr>
    <w:sdtEndPr/>
    <w:sdtContent>
      <w:p w:rsidR="001E3302" w:rsidRPr="006F5EA5" w:rsidRDefault="00764C0B" w:rsidP="006342A7">
        <w:pPr>
          <w:pStyle w:val="a3"/>
          <w:jc w:val="center"/>
          <w:rPr>
            <w:rFonts w:ascii="Times New Roman" w:hAnsi="Times New Roman" w:cs="Times New Roman"/>
          </w:rPr>
        </w:pPr>
        <w:r w:rsidRPr="006F5EA5">
          <w:rPr>
            <w:rFonts w:ascii="Times New Roman" w:hAnsi="Times New Roman" w:cs="Times New Roman"/>
          </w:rPr>
          <w:fldChar w:fldCharType="begin"/>
        </w:r>
        <w:r w:rsidRPr="006F5EA5">
          <w:rPr>
            <w:rFonts w:ascii="Times New Roman" w:hAnsi="Times New Roman" w:cs="Times New Roman"/>
          </w:rPr>
          <w:instrText>PAGE   \* MERGEFORMAT</w:instrText>
        </w:r>
        <w:r w:rsidRPr="006F5EA5">
          <w:rPr>
            <w:rFonts w:ascii="Times New Roman" w:hAnsi="Times New Roman" w:cs="Times New Roman"/>
          </w:rPr>
          <w:fldChar w:fldCharType="separate"/>
        </w:r>
        <w:r w:rsidR="00BD22BF" w:rsidRPr="00BD22BF">
          <w:rPr>
            <w:rFonts w:ascii="Times New Roman" w:hAnsi="Times New Roman" w:cs="Times New Roman"/>
            <w:noProof/>
            <w:lang w:val="ru-RU"/>
          </w:rPr>
          <w:t>2</w:t>
        </w:r>
        <w:r w:rsidRPr="006F5EA5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163"/>
    <w:rsid w:val="000071F7"/>
    <w:rsid w:val="000125C0"/>
    <w:rsid w:val="0002462A"/>
    <w:rsid w:val="00033904"/>
    <w:rsid w:val="00034C25"/>
    <w:rsid w:val="000407E9"/>
    <w:rsid w:val="00041291"/>
    <w:rsid w:val="000416AE"/>
    <w:rsid w:val="0005478D"/>
    <w:rsid w:val="000623B9"/>
    <w:rsid w:val="00081998"/>
    <w:rsid w:val="0008795B"/>
    <w:rsid w:val="00092408"/>
    <w:rsid w:val="000B42A7"/>
    <w:rsid w:val="000B5BA7"/>
    <w:rsid w:val="000B5D84"/>
    <w:rsid w:val="000B6A73"/>
    <w:rsid w:val="000C1159"/>
    <w:rsid w:val="000C23F5"/>
    <w:rsid w:val="000E617C"/>
    <w:rsid w:val="000F7CCB"/>
    <w:rsid w:val="00111F31"/>
    <w:rsid w:val="00127C6D"/>
    <w:rsid w:val="001319F0"/>
    <w:rsid w:val="00133163"/>
    <w:rsid w:val="00135601"/>
    <w:rsid w:val="00141F2A"/>
    <w:rsid w:val="00145B26"/>
    <w:rsid w:val="00154126"/>
    <w:rsid w:val="00155915"/>
    <w:rsid w:val="0015670A"/>
    <w:rsid w:val="00161A24"/>
    <w:rsid w:val="00165884"/>
    <w:rsid w:val="00182BD6"/>
    <w:rsid w:val="00185F58"/>
    <w:rsid w:val="001A70D0"/>
    <w:rsid w:val="001B1CE0"/>
    <w:rsid w:val="001D5E22"/>
    <w:rsid w:val="001E26E7"/>
    <w:rsid w:val="001E575D"/>
    <w:rsid w:val="001F16BA"/>
    <w:rsid w:val="00201550"/>
    <w:rsid w:val="0020231A"/>
    <w:rsid w:val="00206286"/>
    <w:rsid w:val="0020746F"/>
    <w:rsid w:val="00210277"/>
    <w:rsid w:val="002216C1"/>
    <w:rsid w:val="0022205C"/>
    <w:rsid w:val="0023014E"/>
    <w:rsid w:val="002347AC"/>
    <w:rsid w:val="002353C1"/>
    <w:rsid w:val="00235E97"/>
    <w:rsid w:val="00240BFE"/>
    <w:rsid w:val="002432B9"/>
    <w:rsid w:val="00250FDE"/>
    <w:rsid w:val="002536D4"/>
    <w:rsid w:val="00257782"/>
    <w:rsid w:val="00260099"/>
    <w:rsid w:val="0027323F"/>
    <w:rsid w:val="00280C86"/>
    <w:rsid w:val="00282A47"/>
    <w:rsid w:val="00283CA4"/>
    <w:rsid w:val="002A0FED"/>
    <w:rsid w:val="002A3B0D"/>
    <w:rsid w:val="002B0131"/>
    <w:rsid w:val="002B7257"/>
    <w:rsid w:val="002C1B51"/>
    <w:rsid w:val="002C1C62"/>
    <w:rsid w:val="002C3A55"/>
    <w:rsid w:val="002C7FCB"/>
    <w:rsid w:val="002D3FCF"/>
    <w:rsid w:val="002D447F"/>
    <w:rsid w:val="002E10FF"/>
    <w:rsid w:val="002E39C8"/>
    <w:rsid w:val="002E7896"/>
    <w:rsid w:val="002F64D0"/>
    <w:rsid w:val="002F7967"/>
    <w:rsid w:val="00301B8A"/>
    <w:rsid w:val="00314BC0"/>
    <w:rsid w:val="00327F9B"/>
    <w:rsid w:val="00330783"/>
    <w:rsid w:val="003319E7"/>
    <w:rsid w:val="003356C5"/>
    <w:rsid w:val="0035508D"/>
    <w:rsid w:val="00360F0F"/>
    <w:rsid w:val="00364CEE"/>
    <w:rsid w:val="003714D8"/>
    <w:rsid w:val="00383F4B"/>
    <w:rsid w:val="00387664"/>
    <w:rsid w:val="00387A9D"/>
    <w:rsid w:val="00393460"/>
    <w:rsid w:val="00396AE0"/>
    <w:rsid w:val="003B78CE"/>
    <w:rsid w:val="003C030F"/>
    <w:rsid w:val="003C3356"/>
    <w:rsid w:val="003C3FCD"/>
    <w:rsid w:val="003E1F9F"/>
    <w:rsid w:val="003E4541"/>
    <w:rsid w:val="003E63D7"/>
    <w:rsid w:val="00400447"/>
    <w:rsid w:val="00406F73"/>
    <w:rsid w:val="0041071F"/>
    <w:rsid w:val="004122BE"/>
    <w:rsid w:val="0042518E"/>
    <w:rsid w:val="00425F92"/>
    <w:rsid w:val="00444D87"/>
    <w:rsid w:val="00444DB3"/>
    <w:rsid w:val="004672CC"/>
    <w:rsid w:val="0047388E"/>
    <w:rsid w:val="004767B6"/>
    <w:rsid w:val="00491A8E"/>
    <w:rsid w:val="004A138B"/>
    <w:rsid w:val="004C1872"/>
    <w:rsid w:val="004C3A30"/>
    <w:rsid w:val="004E1032"/>
    <w:rsid w:val="004E191C"/>
    <w:rsid w:val="004E249A"/>
    <w:rsid w:val="004E2D12"/>
    <w:rsid w:val="004F0359"/>
    <w:rsid w:val="004F05C7"/>
    <w:rsid w:val="004F1FE2"/>
    <w:rsid w:val="00504068"/>
    <w:rsid w:val="00504DDB"/>
    <w:rsid w:val="00505D9A"/>
    <w:rsid w:val="00506747"/>
    <w:rsid w:val="005202E8"/>
    <w:rsid w:val="00522ADA"/>
    <w:rsid w:val="0053373C"/>
    <w:rsid w:val="0055090D"/>
    <w:rsid w:val="00554F5F"/>
    <w:rsid w:val="00563900"/>
    <w:rsid w:val="00576BDE"/>
    <w:rsid w:val="00580380"/>
    <w:rsid w:val="00583E58"/>
    <w:rsid w:val="00584A41"/>
    <w:rsid w:val="00587CFE"/>
    <w:rsid w:val="0059198A"/>
    <w:rsid w:val="005926FE"/>
    <w:rsid w:val="005A4553"/>
    <w:rsid w:val="005A4CA5"/>
    <w:rsid w:val="005B004F"/>
    <w:rsid w:val="005B11B2"/>
    <w:rsid w:val="005B4F8B"/>
    <w:rsid w:val="005B5B10"/>
    <w:rsid w:val="005D293C"/>
    <w:rsid w:val="005F2125"/>
    <w:rsid w:val="00603D48"/>
    <w:rsid w:val="006203AF"/>
    <w:rsid w:val="006207BA"/>
    <w:rsid w:val="00633C12"/>
    <w:rsid w:val="00642C01"/>
    <w:rsid w:val="00654636"/>
    <w:rsid w:val="00660483"/>
    <w:rsid w:val="00660917"/>
    <w:rsid w:val="00661AD6"/>
    <w:rsid w:val="0066460E"/>
    <w:rsid w:val="0066789A"/>
    <w:rsid w:val="006679F2"/>
    <w:rsid w:val="0067403B"/>
    <w:rsid w:val="00675B9D"/>
    <w:rsid w:val="0068747E"/>
    <w:rsid w:val="00691779"/>
    <w:rsid w:val="0069399A"/>
    <w:rsid w:val="00694D8D"/>
    <w:rsid w:val="00695A86"/>
    <w:rsid w:val="006C10C5"/>
    <w:rsid w:val="006C3278"/>
    <w:rsid w:val="006C4888"/>
    <w:rsid w:val="006D0BE1"/>
    <w:rsid w:val="006D4390"/>
    <w:rsid w:val="006D5EA4"/>
    <w:rsid w:val="006D7791"/>
    <w:rsid w:val="006F15C8"/>
    <w:rsid w:val="006F327D"/>
    <w:rsid w:val="006F3D34"/>
    <w:rsid w:val="006F6576"/>
    <w:rsid w:val="007153DD"/>
    <w:rsid w:val="0071690B"/>
    <w:rsid w:val="007352CA"/>
    <w:rsid w:val="007358A5"/>
    <w:rsid w:val="00735E83"/>
    <w:rsid w:val="00747F21"/>
    <w:rsid w:val="00747F42"/>
    <w:rsid w:val="00750638"/>
    <w:rsid w:val="0075415A"/>
    <w:rsid w:val="00764C0B"/>
    <w:rsid w:val="00774003"/>
    <w:rsid w:val="00774658"/>
    <w:rsid w:val="00783445"/>
    <w:rsid w:val="007A09D5"/>
    <w:rsid w:val="007A3E36"/>
    <w:rsid w:val="007A41D4"/>
    <w:rsid w:val="007B404B"/>
    <w:rsid w:val="007B4092"/>
    <w:rsid w:val="007B7EF7"/>
    <w:rsid w:val="007C46EB"/>
    <w:rsid w:val="007D02F5"/>
    <w:rsid w:val="007F760F"/>
    <w:rsid w:val="008039F4"/>
    <w:rsid w:val="00803E47"/>
    <w:rsid w:val="00805E4D"/>
    <w:rsid w:val="00815F85"/>
    <w:rsid w:val="00821E28"/>
    <w:rsid w:val="008272A1"/>
    <w:rsid w:val="00830490"/>
    <w:rsid w:val="00835665"/>
    <w:rsid w:val="00843ACB"/>
    <w:rsid w:val="00847CCB"/>
    <w:rsid w:val="00855988"/>
    <w:rsid w:val="00857342"/>
    <w:rsid w:val="008717E9"/>
    <w:rsid w:val="008728BF"/>
    <w:rsid w:val="00877B82"/>
    <w:rsid w:val="00887EAD"/>
    <w:rsid w:val="00892C08"/>
    <w:rsid w:val="008A14A9"/>
    <w:rsid w:val="008A560A"/>
    <w:rsid w:val="008A62F4"/>
    <w:rsid w:val="008A7178"/>
    <w:rsid w:val="008C285C"/>
    <w:rsid w:val="008D0C60"/>
    <w:rsid w:val="008E1D4C"/>
    <w:rsid w:val="008E3D17"/>
    <w:rsid w:val="008E68DB"/>
    <w:rsid w:val="00902181"/>
    <w:rsid w:val="009138AB"/>
    <w:rsid w:val="0091522A"/>
    <w:rsid w:val="0092605D"/>
    <w:rsid w:val="0092671B"/>
    <w:rsid w:val="00950F34"/>
    <w:rsid w:val="00955366"/>
    <w:rsid w:val="00955A97"/>
    <w:rsid w:val="00955F45"/>
    <w:rsid w:val="00956AE8"/>
    <w:rsid w:val="00963FF9"/>
    <w:rsid w:val="009739E9"/>
    <w:rsid w:val="00976E7F"/>
    <w:rsid w:val="009A020A"/>
    <w:rsid w:val="009B4247"/>
    <w:rsid w:val="009C249E"/>
    <w:rsid w:val="009C46EB"/>
    <w:rsid w:val="009D1F74"/>
    <w:rsid w:val="009E1CC4"/>
    <w:rsid w:val="009E1DC2"/>
    <w:rsid w:val="009E356C"/>
    <w:rsid w:val="009E3FE2"/>
    <w:rsid w:val="009F34FA"/>
    <w:rsid w:val="00A050D5"/>
    <w:rsid w:val="00A15DB9"/>
    <w:rsid w:val="00A162EF"/>
    <w:rsid w:val="00A220F8"/>
    <w:rsid w:val="00A26E7F"/>
    <w:rsid w:val="00A30971"/>
    <w:rsid w:val="00A56EC6"/>
    <w:rsid w:val="00A6191E"/>
    <w:rsid w:val="00A61D24"/>
    <w:rsid w:val="00A66824"/>
    <w:rsid w:val="00A70FB3"/>
    <w:rsid w:val="00A775A4"/>
    <w:rsid w:val="00A8122B"/>
    <w:rsid w:val="00A8215B"/>
    <w:rsid w:val="00A830C5"/>
    <w:rsid w:val="00A86245"/>
    <w:rsid w:val="00AC2F40"/>
    <w:rsid w:val="00AC7A1D"/>
    <w:rsid w:val="00AD2843"/>
    <w:rsid w:val="00AD37CB"/>
    <w:rsid w:val="00AE3ED2"/>
    <w:rsid w:val="00AE5025"/>
    <w:rsid w:val="00AE6AC9"/>
    <w:rsid w:val="00AF465C"/>
    <w:rsid w:val="00B03001"/>
    <w:rsid w:val="00B07D39"/>
    <w:rsid w:val="00B11B28"/>
    <w:rsid w:val="00B247E0"/>
    <w:rsid w:val="00B253D5"/>
    <w:rsid w:val="00B3335D"/>
    <w:rsid w:val="00B35514"/>
    <w:rsid w:val="00B355DF"/>
    <w:rsid w:val="00B4052C"/>
    <w:rsid w:val="00B411FC"/>
    <w:rsid w:val="00B4321E"/>
    <w:rsid w:val="00B438B1"/>
    <w:rsid w:val="00B473D8"/>
    <w:rsid w:val="00B510C2"/>
    <w:rsid w:val="00B55163"/>
    <w:rsid w:val="00B60C5B"/>
    <w:rsid w:val="00B71A43"/>
    <w:rsid w:val="00B71D66"/>
    <w:rsid w:val="00B77965"/>
    <w:rsid w:val="00B81E53"/>
    <w:rsid w:val="00B8257D"/>
    <w:rsid w:val="00B828E1"/>
    <w:rsid w:val="00B876BA"/>
    <w:rsid w:val="00BA6D26"/>
    <w:rsid w:val="00BB51E0"/>
    <w:rsid w:val="00BD1C9D"/>
    <w:rsid w:val="00BD1E7D"/>
    <w:rsid w:val="00BD22BF"/>
    <w:rsid w:val="00BE04AF"/>
    <w:rsid w:val="00BE0FA6"/>
    <w:rsid w:val="00BE1615"/>
    <w:rsid w:val="00BE4674"/>
    <w:rsid w:val="00BE64D6"/>
    <w:rsid w:val="00BE7B93"/>
    <w:rsid w:val="00C00EF6"/>
    <w:rsid w:val="00C0491F"/>
    <w:rsid w:val="00C0626E"/>
    <w:rsid w:val="00C067C1"/>
    <w:rsid w:val="00C208C6"/>
    <w:rsid w:val="00C23493"/>
    <w:rsid w:val="00C26251"/>
    <w:rsid w:val="00C35273"/>
    <w:rsid w:val="00C404B7"/>
    <w:rsid w:val="00C40E3D"/>
    <w:rsid w:val="00C46986"/>
    <w:rsid w:val="00C513B2"/>
    <w:rsid w:val="00C522AC"/>
    <w:rsid w:val="00C55560"/>
    <w:rsid w:val="00C63042"/>
    <w:rsid w:val="00C74503"/>
    <w:rsid w:val="00C74594"/>
    <w:rsid w:val="00C7560C"/>
    <w:rsid w:val="00C75BAB"/>
    <w:rsid w:val="00C8660E"/>
    <w:rsid w:val="00C87ED2"/>
    <w:rsid w:val="00C92EFB"/>
    <w:rsid w:val="00C97530"/>
    <w:rsid w:val="00CA1112"/>
    <w:rsid w:val="00CA12F7"/>
    <w:rsid w:val="00CA306E"/>
    <w:rsid w:val="00CA77ED"/>
    <w:rsid w:val="00CA7BC0"/>
    <w:rsid w:val="00CB462F"/>
    <w:rsid w:val="00CF163E"/>
    <w:rsid w:val="00D022B9"/>
    <w:rsid w:val="00D04939"/>
    <w:rsid w:val="00D12829"/>
    <w:rsid w:val="00D1440A"/>
    <w:rsid w:val="00D15F42"/>
    <w:rsid w:val="00D208CB"/>
    <w:rsid w:val="00D244FE"/>
    <w:rsid w:val="00D24873"/>
    <w:rsid w:val="00D349F1"/>
    <w:rsid w:val="00D34CF1"/>
    <w:rsid w:val="00D3730E"/>
    <w:rsid w:val="00D41622"/>
    <w:rsid w:val="00D5563B"/>
    <w:rsid w:val="00D6797F"/>
    <w:rsid w:val="00D70744"/>
    <w:rsid w:val="00D74D38"/>
    <w:rsid w:val="00D74EB6"/>
    <w:rsid w:val="00D868B0"/>
    <w:rsid w:val="00D9076D"/>
    <w:rsid w:val="00D96921"/>
    <w:rsid w:val="00DA39C3"/>
    <w:rsid w:val="00DB00DF"/>
    <w:rsid w:val="00DB72E9"/>
    <w:rsid w:val="00DC15E6"/>
    <w:rsid w:val="00DE34C9"/>
    <w:rsid w:val="00DE3719"/>
    <w:rsid w:val="00DF4CBF"/>
    <w:rsid w:val="00E03E0F"/>
    <w:rsid w:val="00E12F51"/>
    <w:rsid w:val="00E15E1C"/>
    <w:rsid w:val="00E31F68"/>
    <w:rsid w:val="00E47E84"/>
    <w:rsid w:val="00E50DB5"/>
    <w:rsid w:val="00E60FC8"/>
    <w:rsid w:val="00E75775"/>
    <w:rsid w:val="00E81002"/>
    <w:rsid w:val="00E90DA9"/>
    <w:rsid w:val="00E9315D"/>
    <w:rsid w:val="00EA245E"/>
    <w:rsid w:val="00EA6F05"/>
    <w:rsid w:val="00EB0E6D"/>
    <w:rsid w:val="00EB1195"/>
    <w:rsid w:val="00EB3602"/>
    <w:rsid w:val="00EC30B6"/>
    <w:rsid w:val="00ED34B2"/>
    <w:rsid w:val="00EE7BF1"/>
    <w:rsid w:val="00EF34CB"/>
    <w:rsid w:val="00EF5CCD"/>
    <w:rsid w:val="00F071C9"/>
    <w:rsid w:val="00F168BA"/>
    <w:rsid w:val="00F201B2"/>
    <w:rsid w:val="00F2292B"/>
    <w:rsid w:val="00F273E2"/>
    <w:rsid w:val="00F31D6A"/>
    <w:rsid w:val="00F372C1"/>
    <w:rsid w:val="00F40027"/>
    <w:rsid w:val="00F532D9"/>
    <w:rsid w:val="00F56BF4"/>
    <w:rsid w:val="00F66396"/>
    <w:rsid w:val="00F6659C"/>
    <w:rsid w:val="00F87EAD"/>
    <w:rsid w:val="00F91C6F"/>
    <w:rsid w:val="00F928D5"/>
    <w:rsid w:val="00F92BEE"/>
    <w:rsid w:val="00F93367"/>
    <w:rsid w:val="00F94114"/>
    <w:rsid w:val="00FA0364"/>
    <w:rsid w:val="00FA2A22"/>
    <w:rsid w:val="00FA549B"/>
    <w:rsid w:val="00FA626E"/>
    <w:rsid w:val="00FA7096"/>
    <w:rsid w:val="00FB2D05"/>
    <w:rsid w:val="00FB3F35"/>
    <w:rsid w:val="00FB4224"/>
    <w:rsid w:val="00FD1CD3"/>
    <w:rsid w:val="00FD5721"/>
    <w:rsid w:val="00FD5903"/>
    <w:rsid w:val="00FE141A"/>
    <w:rsid w:val="00FE3207"/>
    <w:rsid w:val="00FF2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1D6D9"/>
  <w15:chartTrackingRefBased/>
  <w15:docId w15:val="{41CD0386-1601-4EC6-9A23-4C20D14A7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C0B"/>
    <w:pPr>
      <w:tabs>
        <w:tab w:val="center" w:pos="4677"/>
        <w:tab w:val="right" w:pos="9355"/>
      </w:tabs>
      <w:spacing w:after="0" w:line="240" w:lineRule="auto"/>
    </w:pPr>
    <w:rPr>
      <w:lang w:val="uk-UA"/>
    </w:rPr>
  </w:style>
  <w:style w:type="character" w:customStyle="1" w:styleId="a4">
    <w:name w:val="Верхний колонтитул Знак"/>
    <w:basedOn w:val="a0"/>
    <w:link w:val="a3"/>
    <w:uiPriority w:val="99"/>
    <w:rsid w:val="00764C0B"/>
    <w:rPr>
      <w:lang w:val="uk-UA"/>
    </w:rPr>
  </w:style>
  <w:style w:type="paragraph" w:styleId="a5">
    <w:name w:val="footer"/>
    <w:basedOn w:val="a"/>
    <w:link w:val="a6"/>
    <w:uiPriority w:val="99"/>
    <w:unhideWhenUsed/>
    <w:rsid w:val="00764C0B"/>
    <w:pPr>
      <w:tabs>
        <w:tab w:val="center" w:pos="4677"/>
        <w:tab w:val="right" w:pos="9355"/>
      </w:tabs>
      <w:spacing w:after="0" w:line="240" w:lineRule="auto"/>
    </w:pPr>
    <w:rPr>
      <w:lang w:val="uk-UA"/>
    </w:rPr>
  </w:style>
  <w:style w:type="character" w:customStyle="1" w:styleId="a6">
    <w:name w:val="Нижний колонтитул Знак"/>
    <w:basedOn w:val="a0"/>
    <w:link w:val="a5"/>
    <w:uiPriority w:val="99"/>
    <w:rsid w:val="00764C0B"/>
    <w:rPr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2D3F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D3F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1219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Варич Ольга</dc:creator>
  <cp:keywords/>
  <dc:description/>
  <cp:lastModifiedBy>Варич Ольга</cp:lastModifiedBy>
  <cp:revision>76</cp:revision>
  <cp:lastPrinted>2023-04-04T11:00:00Z</cp:lastPrinted>
  <dcterms:created xsi:type="dcterms:W3CDTF">2023-04-04T11:00:00Z</dcterms:created>
  <dcterms:modified xsi:type="dcterms:W3CDTF">2023-05-15T06:34:00Z</dcterms:modified>
</cp:coreProperties>
</file>